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796C" w:rsidRPr="0066796C" w:rsidRDefault="007F1F6A" w:rsidP="0066796C">
      <w:pPr>
        <w:jc w:val="center"/>
        <w:rPr>
          <w:sz w:val="28"/>
          <w:szCs w:val="28"/>
        </w:rPr>
      </w:pPr>
      <w:r w:rsidRPr="0066796C">
        <w:rPr>
          <w:sz w:val="28"/>
          <w:szCs w:val="28"/>
        </w:rPr>
        <w:t>о</w:t>
      </w:r>
      <w:r w:rsidR="0066796C" w:rsidRPr="0066796C">
        <w:rPr>
          <w:sz w:val="28"/>
          <w:szCs w:val="28"/>
        </w:rPr>
        <w:t xml:space="preserve"> результатах проведенного в 2020</w:t>
      </w:r>
      <w:r w:rsidRPr="0066796C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66796C">
        <w:rPr>
          <w:sz w:val="28"/>
          <w:szCs w:val="28"/>
        </w:rPr>
        <w:t xml:space="preserve">экспертизы проекта </w:t>
      </w:r>
      <w:r w:rsidR="0066796C" w:rsidRPr="0066796C">
        <w:rPr>
          <w:sz w:val="28"/>
          <w:szCs w:val="28"/>
        </w:rPr>
        <w:t>решения Собрания депутатов</w:t>
      </w:r>
      <w:proofErr w:type="gramEnd"/>
      <w:r w:rsidR="0066796C" w:rsidRPr="0066796C">
        <w:rPr>
          <w:sz w:val="28"/>
          <w:szCs w:val="28"/>
        </w:rPr>
        <w:t xml:space="preserve"> Зубцовского района «О внесении изменений в решение Собрания депутатов Зубцовского района от 24.12.2019 года № 56 «О бюджете муниципального образования «Зубцовский район» на 2020 год и на плановый </w:t>
      </w:r>
    </w:p>
    <w:p w:rsidR="0066796C" w:rsidRPr="0066796C" w:rsidRDefault="0066796C" w:rsidP="0066796C">
      <w:pPr>
        <w:jc w:val="center"/>
        <w:rPr>
          <w:sz w:val="28"/>
          <w:szCs w:val="28"/>
        </w:rPr>
      </w:pPr>
      <w:r w:rsidRPr="0066796C">
        <w:rPr>
          <w:sz w:val="28"/>
          <w:szCs w:val="28"/>
        </w:rPr>
        <w:t>период 2021 и 2022 годов»</w:t>
      </w:r>
    </w:p>
    <w:p w:rsidR="00F46537" w:rsidRPr="0066796C" w:rsidRDefault="00F46537" w:rsidP="006118C4">
      <w:pPr>
        <w:jc w:val="center"/>
        <w:rPr>
          <w:color w:val="0000FF"/>
          <w:sz w:val="16"/>
          <w:szCs w:val="16"/>
        </w:rPr>
      </w:pPr>
    </w:p>
    <w:p w:rsidR="004C26F0" w:rsidRPr="0066796C" w:rsidRDefault="007F1F6A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66796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6679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6796C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8E4214" w:rsidRPr="0066796C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4C26F0" w:rsidRPr="0066796C">
        <w:rPr>
          <w:rFonts w:ascii="Times New Roman" w:hAnsi="Times New Roman" w:cs="Times New Roman"/>
          <w:b/>
          <w:sz w:val="24"/>
          <w:szCs w:val="24"/>
        </w:rPr>
        <w:t>:</w:t>
      </w:r>
      <w:r w:rsidRPr="0066796C">
        <w:rPr>
          <w:rFonts w:ascii="Times New Roman" w:hAnsi="Times New Roman" w:cs="Times New Roman"/>
          <w:sz w:val="24"/>
          <w:szCs w:val="24"/>
        </w:rPr>
        <w:t xml:space="preserve"> </w:t>
      </w:r>
      <w:r w:rsidR="004C26F0" w:rsidRPr="006679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96C" w:rsidRDefault="004C26F0" w:rsidP="006118C4">
      <w:r w:rsidRPr="0066796C">
        <w:t xml:space="preserve">               </w:t>
      </w:r>
      <w:r w:rsidR="007F1F6A" w:rsidRPr="0066796C">
        <w:t xml:space="preserve">Представленным на экспертизу проектом </w:t>
      </w:r>
      <w:r w:rsidR="0066796C" w:rsidRPr="0066796C">
        <w:t xml:space="preserve">решения Собрания депутатов Зубцовского района «О внесении изменений в решение Собрания депутатов Зубцовского района от 24.12.2019 года № 56 «О бюджете муниципального образования «Зубцовский район» на 2020 год и на плановый период 2021 и 2022 годов» </w:t>
      </w:r>
      <w:r w:rsidR="007F1F6A" w:rsidRPr="0066796C">
        <w:t>предусматривалось</w:t>
      </w:r>
      <w:r w:rsidR="0066796C" w:rsidRPr="0066796C">
        <w:t>:</w:t>
      </w:r>
    </w:p>
    <w:p w:rsidR="0066796C" w:rsidRPr="0066796C" w:rsidRDefault="0066796C" w:rsidP="006118C4"/>
    <w:p w:rsidR="00E320A7" w:rsidRDefault="006118C4" w:rsidP="0066796C">
      <w:pPr>
        <w:jc w:val="center"/>
        <w:rPr>
          <w:b/>
        </w:rPr>
      </w:pPr>
      <w:r w:rsidRPr="0066796C">
        <w:rPr>
          <w:b/>
        </w:rPr>
        <w:t xml:space="preserve">на </w:t>
      </w:r>
      <w:r w:rsidR="0066796C" w:rsidRPr="0066796C">
        <w:rPr>
          <w:b/>
        </w:rPr>
        <w:t>2020</w:t>
      </w:r>
      <w:r w:rsidRPr="0066796C">
        <w:rPr>
          <w:b/>
        </w:rPr>
        <w:t xml:space="preserve"> год</w:t>
      </w:r>
      <w:r w:rsidR="007F1F6A" w:rsidRPr="0066796C">
        <w:rPr>
          <w:b/>
        </w:rPr>
        <w:t>:</w:t>
      </w:r>
    </w:p>
    <w:p w:rsidR="00CD533C" w:rsidRPr="00CD533C" w:rsidRDefault="00CD533C" w:rsidP="00CD533C">
      <w:pPr>
        <w:rPr>
          <w:b/>
          <w:i/>
        </w:rPr>
      </w:pPr>
      <w:r>
        <w:t xml:space="preserve">                </w:t>
      </w:r>
      <w:r w:rsidRPr="00CD533C">
        <w:rPr>
          <w:b/>
          <w:i/>
        </w:rPr>
        <w:t>Увеличение прогноза поступлений в бюджет муниципального образования «Зубцовский район» на 2020 год на 7 230 044 руб.</w:t>
      </w:r>
    </w:p>
    <w:p w:rsidR="00CD533C" w:rsidRPr="00034C55" w:rsidRDefault="00CD533C" w:rsidP="00CD533C">
      <w:r w:rsidRPr="00034C55">
        <w:t xml:space="preserve">                В том числе предполагается:</w:t>
      </w:r>
    </w:p>
    <w:p w:rsidR="00CD533C" w:rsidRDefault="00CD533C" w:rsidP="00CD533C">
      <w:r w:rsidRPr="00034C55">
        <w:t xml:space="preserve">                -  увеличение доходов бюджета муниципального образования «Зубцовский район» по коду БК 000 2 00 00000 00 0000 000 «Безвозмездные поступления» </w:t>
      </w:r>
      <w:proofErr w:type="gramStart"/>
      <w:r w:rsidRPr="00034C55">
        <w:t>на</w:t>
      </w:r>
      <w:proofErr w:type="gramEnd"/>
      <w:r w:rsidRPr="00034C55">
        <w:t xml:space="preserve"> </w:t>
      </w:r>
    </w:p>
    <w:p w:rsidR="005025DE" w:rsidRPr="00035423" w:rsidRDefault="00CD533C" w:rsidP="005025DE">
      <w:r w:rsidRPr="00034C55">
        <w:t>7 230 044 руб.</w:t>
      </w:r>
      <w:r w:rsidR="005025DE">
        <w:t xml:space="preserve">, </w:t>
      </w:r>
      <w:r w:rsidR="005025DE" w:rsidRPr="00035423">
        <w:t>в том числе:</w:t>
      </w:r>
    </w:p>
    <w:p w:rsidR="005025DE" w:rsidRPr="00226D59" w:rsidRDefault="005025DE" w:rsidP="005025DE">
      <w:r w:rsidRPr="00034C55">
        <w:rPr>
          <w:color w:val="0000FF"/>
        </w:rPr>
        <w:t xml:space="preserve">         </w:t>
      </w:r>
      <w:r w:rsidRPr="00226D59">
        <w:t xml:space="preserve">       По коду БК 000 2 02 20000 00 0000 150 «Субсидии бюджетам бюджетной системы Российской Федерации (межбюджетные субсидии)» предусмотрено увеличение бюджетных назначений в сумме 6 542 400 руб., в том числе:</w:t>
      </w:r>
    </w:p>
    <w:p w:rsidR="005025DE" w:rsidRPr="00226D59" w:rsidRDefault="005025DE" w:rsidP="005025DE">
      <w:r w:rsidRPr="00226D59">
        <w:t xml:space="preserve">                - по коду БК 000 2 02 29999 05 0000 150 «Прочие субсидии бюджетам муниципальных районов» предусмотрено увеличение бюджетных назначений в сумме </w:t>
      </w:r>
    </w:p>
    <w:p w:rsidR="005025DE" w:rsidRPr="00226D59" w:rsidRDefault="005025DE" w:rsidP="005025DE">
      <w:r w:rsidRPr="00226D59">
        <w:t>6 542 400 руб., в том числе:</w:t>
      </w:r>
    </w:p>
    <w:p w:rsidR="005025DE" w:rsidRPr="00226D59" w:rsidRDefault="005025DE" w:rsidP="005025DE">
      <w:pPr>
        <w:rPr>
          <w:i/>
        </w:rPr>
      </w:pPr>
      <w:r w:rsidRPr="00226D59">
        <w:t xml:space="preserve">                - </w:t>
      </w:r>
      <w:r w:rsidRPr="00226D59">
        <w:rPr>
          <w:i/>
        </w:rPr>
        <w:t>субсидии бюджетам муниципальных районов на проведение капитального ремонта объектов теплоэнергетических комплексо</w:t>
      </w:r>
      <w:r>
        <w:rPr>
          <w:i/>
        </w:rPr>
        <w:t>в муниципальных образований Т</w:t>
      </w:r>
      <w:r w:rsidRPr="00226D59">
        <w:rPr>
          <w:i/>
        </w:rPr>
        <w:t>верской области, предусмотрены бюджетные назначения в размере 6 542 400 руб.</w:t>
      </w:r>
    </w:p>
    <w:p w:rsidR="005025DE" w:rsidRPr="00034C55" w:rsidRDefault="005025DE" w:rsidP="005025DE">
      <w:pPr>
        <w:rPr>
          <w:i/>
          <w:color w:val="0000FF"/>
        </w:rPr>
      </w:pPr>
    </w:p>
    <w:p w:rsidR="005025DE" w:rsidRPr="00B442EF" w:rsidRDefault="005025DE" w:rsidP="005025DE">
      <w:r w:rsidRPr="00B442EF">
        <w:t xml:space="preserve">                По коду БК 000 2 02 40000 00 0000 150 «Иные межбюджетные трансферты» предусмотрено увеличение бюджетных назначений в сумме 687 644 руб., в том числе:</w:t>
      </w:r>
    </w:p>
    <w:p w:rsidR="005025DE" w:rsidRPr="00B442EF" w:rsidRDefault="005025DE" w:rsidP="005025DE">
      <w:r w:rsidRPr="00B442EF">
        <w:t xml:space="preserve">                - по коду БК 000 2 02 40014 00 0000 150 «Межбюджетные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соглашениями» предусмотрено увеличение бюджетных назначений в сумме 237 644 руб., в том числе:</w:t>
      </w:r>
    </w:p>
    <w:p w:rsidR="005025DE" w:rsidRDefault="005025DE" w:rsidP="005025DE">
      <w:pPr>
        <w:rPr>
          <w:i/>
        </w:rPr>
      </w:pPr>
      <w:r w:rsidRPr="00B442EF">
        <w:rPr>
          <w:i/>
        </w:rPr>
        <w:t xml:space="preserve">                - по коду БК 000 2 02 40014 05 0000 150 «Межбюджетные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 предусмотрено увеличение бюджетных назначений в сумме 237 644 руб.</w:t>
      </w:r>
    </w:p>
    <w:p w:rsidR="005025DE" w:rsidRPr="00935E9D" w:rsidRDefault="005025DE" w:rsidP="005025DE">
      <w:r w:rsidRPr="00935E9D">
        <w:t xml:space="preserve">                - по коду БК 000 2 02 49999 00 0000 150 «Прочие межбюджетные трансферты, передаваемые бюджетам» предусмотрено увеличение бюджетных назначений в сумме </w:t>
      </w:r>
    </w:p>
    <w:p w:rsidR="005025DE" w:rsidRPr="00935E9D" w:rsidRDefault="005025DE" w:rsidP="005025DE">
      <w:r w:rsidRPr="00935E9D">
        <w:t>450 000 руб., в том числе:</w:t>
      </w:r>
    </w:p>
    <w:p w:rsidR="005025DE" w:rsidRPr="00935E9D" w:rsidRDefault="005025DE" w:rsidP="005025DE">
      <w:pPr>
        <w:rPr>
          <w:i/>
        </w:rPr>
      </w:pPr>
      <w:r w:rsidRPr="00935E9D">
        <w:rPr>
          <w:i/>
        </w:rPr>
        <w:t xml:space="preserve">                - по коду БК 000 2 02 49999 05 0000 150 «Прочие межбюджетные трансферты, передаваемые бюджетам муниципальных районов» предусмотрено увеличение бюджетных назначений в сумме 450 000 руб.</w:t>
      </w:r>
    </w:p>
    <w:p w:rsidR="005025DE" w:rsidRDefault="005025DE" w:rsidP="00CD533C"/>
    <w:p w:rsidR="005025DE" w:rsidRDefault="005025DE" w:rsidP="00CD533C"/>
    <w:p w:rsidR="005025DE" w:rsidRDefault="005025DE" w:rsidP="00CD533C"/>
    <w:p w:rsidR="005025DE" w:rsidRPr="00034C55" w:rsidRDefault="005025DE" w:rsidP="00CD533C"/>
    <w:p w:rsidR="00CD533C" w:rsidRDefault="00CD533C" w:rsidP="00CD533C">
      <w:pPr>
        <w:rPr>
          <w:b/>
          <w:i/>
        </w:rPr>
      </w:pPr>
      <w:r w:rsidRPr="00CD533C">
        <w:rPr>
          <w:b/>
          <w:i/>
        </w:rPr>
        <w:lastRenderedPageBreak/>
        <w:t xml:space="preserve">                Увеличение расходной части бюджета на 7 230 044 руб.</w:t>
      </w:r>
    </w:p>
    <w:p w:rsidR="00CD533C" w:rsidRDefault="00CD533C" w:rsidP="00CD533C">
      <w:r>
        <w:rPr>
          <w:b/>
          <w:i/>
        </w:rPr>
        <w:t xml:space="preserve">                </w:t>
      </w:r>
      <w:r>
        <w:t>В том числе:</w:t>
      </w:r>
    </w:p>
    <w:p w:rsidR="00CD533C" w:rsidRPr="00C77C3A" w:rsidRDefault="00CD533C" w:rsidP="00CD533C">
      <w:pPr>
        <w:tabs>
          <w:tab w:val="left" w:pos="3920"/>
        </w:tabs>
      </w:pPr>
      <w:r w:rsidRPr="00C77C3A">
        <w:t xml:space="preserve">                По разделу 01 «Общегосударственные вопросы» представленным проектом решения предусмотрено уменьшение бюджетных ассигнований в сумме 50 000 руб., в том числе:</w:t>
      </w:r>
    </w:p>
    <w:p w:rsidR="00CD533C" w:rsidRDefault="00CD533C" w:rsidP="00CD533C">
      <w:pPr>
        <w:tabs>
          <w:tab w:val="left" w:pos="3920"/>
        </w:tabs>
      </w:pPr>
      <w:r w:rsidRPr="00C77C3A"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сумме 130 000 руб. и перераспределение бюдж</w:t>
      </w:r>
      <w:r>
        <w:t>етных ассигнований;</w:t>
      </w:r>
    </w:p>
    <w:p w:rsidR="00CD533C" w:rsidRDefault="00CD533C" w:rsidP="00CD533C">
      <w:pPr>
        <w:tabs>
          <w:tab w:val="left" w:pos="3920"/>
        </w:tabs>
      </w:pPr>
      <w:r w:rsidRPr="00A847A5">
        <w:t xml:space="preserve">                 - по подразделу 01 06 «Обеспечение деятельности финансовых, налоговых и таможенных органов и органов финансового (финансово-бюджетного) надзора», предусмотрено перераспределение бюджетных ассигнований</w:t>
      </w:r>
      <w:r>
        <w:t>;</w:t>
      </w:r>
    </w:p>
    <w:p w:rsidR="00CD533C" w:rsidRDefault="00CD533C" w:rsidP="00CD533C">
      <w:pPr>
        <w:tabs>
          <w:tab w:val="left" w:pos="3920"/>
        </w:tabs>
      </w:pPr>
      <w:r w:rsidRPr="00B52598">
        <w:t xml:space="preserve">                 - по подразделу 01 13 «Другие общегосударственные вопросы», предусмотрено увеличение бюджетных ассигнований в сумме 80 000 руб.</w:t>
      </w:r>
    </w:p>
    <w:p w:rsidR="00CD533C" w:rsidRPr="005C055D" w:rsidRDefault="00CD533C" w:rsidP="00CD533C">
      <w:pPr>
        <w:tabs>
          <w:tab w:val="left" w:pos="3920"/>
        </w:tabs>
        <w:rPr>
          <w:color w:val="0000FF"/>
        </w:rPr>
      </w:pPr>
      <w:r w:rsidRPr="005C055D">
        <w:t xml:space="preserve">               </w:t>
      </w:r>
      <w:r>
        <w:t xml:space="preserve"> </w:t>
      </w:r>
      <w:r w:rsidRPr="005C055D">
        <w:t xml:space="preserve"> По разделу 03 «Национальная безопасность и правоохранительная деятельность» представленным проектом решения предусмотрено изменение бюджетной классификации, в том числе:</w:t>
      </w:r>
      <w:r w:rsidRPr="005C055D">
        <w:rPr>
          <w:color w:val="0000FF"/>
        </w:rPr>
        <w:t xml:space="preserve">                </w:t>
      </w:r>
    </w:p>
    <w:p w:rsidR="00CD533C" w:rsidRDefault="00CD533C" w:rsidP="00CD533C">
      <w:pPr>
        <w:tabs>
          <w:tab w:val="left" w:pos="3920"/>
        </w:tabs>
      </w:pPr>
      <w:r w:rsidRPr="005C055D">
        <w:rPr>
          <w:color w:val="0000FF"/>
        </w:rPr>
        <w:t xml:space="preserve">        </w:t>
      </w:r>
      <w:r w:rsidRPr="005C055D">
        <w:t xml:space="preserve">       </w:t>
      </w:r>
      <w:r>
        <w:t xml:space="preserve"> </w:t>
      </w:r>
      <w:r w:rsidRPr="005C055D">
        <w:t xml:space="preserve"> - по подразделу 03 04 «Органы юстиции» предусмотрено изм</w:t>
      </w:r>
      <w:r>
        <w:t>енение  бюджетной классификации.</w:t>
      </w:r>
    </w:p>
    <w:p w:rsidR="00CD533C" w:rsidRPr="00034C55" w:rsidRDefault="00CD533C" w:rsidP="00CD533C">
      <w:pPr>
        <w:tabs>
          <w:tab w:val="left" w:pos="3920"/>
        </w:tabs>
        <w:rPr>
          <w:color w:val="0000FF"/>
        </w:rPr>
      </w:pPr>
      <w:r>
        <w:t xml:space="preserve">                 </w:t>
      </w:r>
      <w:r w:rsidRPr="00E662D2">
        <w:t>По разделу 04 «Национальная экономика» представленным проектом решения предусмотрено увеличение бюджетных ассигнований в сумме 287 644 руб. и перераспределение бюджетных ассигнований, в том числе:</w:t>
      </w:r>
    </w:p>
    <w:p w:rsidR="00CD533C" w:rsidRDefault="00CD533C" w:rsidP="00CD533C">
      <w:pPr>
        <w:tabs>
          <w:tab w:val="left" w:pos="3920"/>
        </w:tabs>
      </w:pPr>
      <w:r w:rsidRPr="00EE5788">
        <w:t xml:space="preserve">                 - по подразделу 04 09 «Дорожное хозяйство (дорожные фонды)», предусмотрено увеличение бюджетных ассигнований в сумме 287 644 руб. и перераспр</w:t>
      </w:r>
      <w:r>
        <w:t>еделение бюджетных ассигнований.</w:t>
      </w:r>
    </w:p>
    <w:p w:rsidR="00CD533C" w:rsidRPr="00B4658A" w:rsidRDefault="00CD533C" w:rsidP="00CD533C">
      <w:pPr>
        <w:tabs>
          <w:tab w:val="left" w:pos="3920"/>
        </w:tabs>
      </w:pPr>
      <w:r w:rsidRPr="00B4658A">
        <w:t xml:space="preserve">                По разделу 05 «Жилищно-коммунальное хозяйство» представленным проектом решения предусмотрено увеличение бюджетных ассигнований в сумме 6 542 400 руб. и перераспределение бюджетных ассигнований, в том числе:                </w:t>
      </w:r>
    </w:p>
    <w:p w:rsidR="00CD533C" w:rsidRDefault="00CD533C" w:rsidP="00CD533C">
      <w:pPr>
        <w:tabs>
          <w:tab w:val="left" w:pos="3920"/>
        </w:tabs>
      </w:pPr>
      <w:r w:rsidRPr="00B4658A">
        <w:t xml:space="preserve">                 - по подразделу 05 02 «Коммунальное хозяйство» предусмотрено увеличение бюджетных ассигнований в сумме 6 542 400 руб. и перераспр</w:t>
      </w:r>
      <w:r>
        <w:t>еделение бюджетных ассигнований.</w:t>
      </w:r>
    </w:p>
    <w:p w:rsidR="00CD533C" w:rsidRDefault="00CD533C" w:rsidP="00CD533C">
      <w:pPr>
        <w:tabs>
          <w:tab w:val="left" w:pos="3920"/>
        </w:tabs>
      </w:pPr>
      <w:r w:rsidRPr="00670969">
        <w:t xml:space="preserve">               По разделу 07 «Образование» представленным проектом решения предусмотрено перераспределение бюджетных ассигнований и увеличение бюджетных ассигнований в сумме 450 000 руб., в том числе:</w:t>
      </w:r>
    </w:p>
    <w:p w:rsidR="00CD533C" w:rsidRDefault="00CD533C" w:rsidP="00CD533C">
      <w:pPr>
        <w:tabs>
          <w:tab w:val="left" w:pos="3920"/>
        </w:tabs>
      </w:pPr>
      <w:r w:rsidRPr="00670969">
        <w:t xml:space="preserve">               - по подразделу 07 01 «Дошкольное образование» предусмотрено увеличение бюджетных ас</w:t>
      </w:r>
      <w:r>
        <w:t>сигнований в сумме 620 000 руб.;</w:t>
      </w:r>
    </w:p>
    <w:p w:rsidR="00CD533C" w:rsidRDefault="00CD533C" w:rsidP="00CD533C">
      <w:pPr>
        <w:tabs>
          <w:tab w:val="left" w:pos="3920"/>
        </w:tabs>
      </w:pPr>
      <w:r w:rsidRPr="00655144">
        <w:t xml:space="preserve">               - по подразделу 07 02 «Общее образование» предусмотрено перераспределение бюджетных ассигнований и увеличение бюджетных ассигнований в сумме 50 000 руб.</w:t>
      </w:r>
      <w:r>
        <w:t>;</w:t>
      </w:r>
    </w:p>
    <w:p w:rsidR="00CD533C" w:rsidRDefault="00CD533C" w:rsidP="00CD533C">
      <w:pPr>
        <w:tabs>
          <w:tab w:val="left" w:pos="3920"/>
        </w:tabs>
      </w:pPr>
      <w:r>
        <w:t xml:space="preserve">               </w:t>
      </w:r>
      <w:r w:rsidRPr="00011D67">
        <w:t>- по подразделу 07 03 «Дополнительное образование детей» предусмотрено уменьшение бюджетных ассигнований в сумме 220 00</w:t>
      </w:r>
      <w:r>
        <w:t>0 руб.;</w:t>
      </w:r>
    </w:p>
    <w:p w:rsidR="00CD533C" w:rsidRDefault="00CD533C" w:rsidP="00CD533C">
      <w:pPr>
        <w:tabs>
          <w:tab w:val="left" w:pos="3920"/>
        </w:tabs>
      </w:pPr>
      <w:r>
        <w:t xml:space="preserve">               </w:t>
      </w:r>
      <w:r w:rsidRPr="00425BC4">
        <w:t xml:space="preserve">- по подразделу 07 </w:t>
      </w:r>
      <w:proofErr w:type="spellStart"/>
      <w:r w:rsidRPr="00425BC4">
        <w:t>07</w:t>
      </w:r>
      <w:proofErr w:type="spellEnd"/>
      <w:r w:rsidRPr="00425BC4">
        <w:t xml:space="preserve"> «Молодежная политика и оздоровление детей» предусмотрено перераспределение бюджетных ассигнований</w:t>
      </w:r>
      <w:r>
        <w:t xml:space="preserve"> и изменение бюджетной классификации;</w:t>
      </w:r>
    </w:p>
    <w:p w:rsidR="00CD533C" w:rsidRDefault="00CD533C" w:rsidP="00CD533C">
      <w:pPr>
        <w:tabs>
          <w:tab w:val="left" w:pos="3920"/>
        </w:tabs>
      </w:pPr>
      <w:r w:rsidRPr="00AE10C5">
        <w:rPr>
          <w:i/>
        </w:rPr>
        <w:t xml:space="preserve">      </w:t>
      </w:r>
      <w:r>
        <w:t xml:space="preserve">       </w:t>
      </w:r>
      <w:r w:rsidRPr="00AE10C5">
        <w:t xml:space="preserve">  - по подразделу 07 09 «Другие вопросы в области образования» предусмотрено перераспределение бюджетных ассигнований</w:t>
      </w:r>
      <w:r>
        <w:t>.</w:t>
      </w:r>
    </w:p>
    <w:p w:rsidR="00CD533C" w:rsidRPr="00524E3C" w:rsidRDefault="00CD533C" w:rsidP="00CD533C">
      <w:pPr>
        <w:tabs>
          <w:tab w:val="left" w:pos="3920"/>
        </w:tabs>
      </w:pPr>
      <w:r w:rsidRPr="00524E3C">
        <w:t xml:space="preserve">               По разделу 08 «Культура и кинематография» представленным проектом решения предусмотрено перераспределение бюджетных ассигнований, в том числе: </w:t>
      </w:r>
    </w:p>
    <w:p w:rsidR="00CD533C" w:rsidRDefault="00CD533C" w:rsidP="00CD533C">
      <w:pPr>
        <w:tabs>
          <w:tab w:val="left" w:pos="3920"/>
        </w:tabs>
      </w:pPr>
      <w:r w:rsidRPr="00524E3C">
        <w:t xml:space="preserve">               - по подразделу 08 01 «Культура» предусмотрено перераспр</w:t>
      </w:r>
      <w:r>
        <w:t>еделение бюджетных ассигнований;</w:t>
      </w:r>
    </w:p>
    <w:p w:rsidR="00CD533C" w:rsidRDefault="00CD533C" w:rsidP="00CD533C">
      <w:pPr>
        <w:tabs>
          <w:tab w:val="left" w:pos="3920"/>
        </w:tabs>
      </w:pPr>
      <w:r w:rsidRPr="00A83C63">
        <w:t xml:space="preserve">               - по подразделу 08 04 «Другие вопросы в области культуры, кинематографии» предусмотрено перераспред</w:t>
      </w:r>
      <w:r>
        <w:t>еление бюджетных ассигнований.</w:t>
      </w:r>
    </w:p>
    <w:p w:rsidR="005025DE" w:rsidRPr="005025DE" w:rsidRDefault="005025DE" w:rsidP="005025DE">
      <w:pPr>
        <w:rPr>
          <w:b/>
          <w:i/>
        </w:rPr>
      </w:pPr>
      <w:r w:rsidRPr="005025DE">
        <w:rPr>
          <w:b/>
          <w:i/>
        </w:rPr>
        <w:t xml:space="preserve">               В проекте решения предлагается дефицит бюджета муниципального образования Зубцовский район в размере 1 443 728,03 руб., (1,92 % от объема доходов </w:t>
      </w:r>
      <w:r w:rsidRPr="005025DE">
        <w:rPr>
          <w:b/>
          <w:i/>
        </w:rPr>
        <w:lastRenderedPageBreak/>
        <w:t>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5025DE" w:rsidRPr="00844484" w:rsidRDefault="005025DE" w:rsidP="005025DE">
      <w:r w:rsidRPr="00844484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025DE" w:rsidRPr="00844484" w:rsidRDefault="005025DE" w:rsidP="005025DE">
      <w:pPr>
        <w:autoSpaceDE w:val="0"/>
        <w:autoSpaceDN w:val="0"/>
        <w:adjustRightInd w:val="0"/>
        <w:ind w:firstLine="720"/>
      </w:pPr>
      <w:r w:rsidRPr="00844484">
        <w:t xml:space="preserve">  Для муниципального образования, в отношении которого осуществляются меры, предусмотренные </w:t>
      </w:r>
      <w:hyperlink w:anchor="sub_1364" w:history="1">
        <w:r w:rsidRPr="00844484">
          <w:t>пунктом 4 статьи 136</w:t>
        </w:r>
      </w:hyperlink>
      <w:r w:rsidRPr="00844484">
        <w:t xml:space="preserve"> Бюджетного кодекса РФ,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025DE" w:rsidRPr="00844484" w:rsidRDefault="005025DE" w:rsidP="005025DE">
      <w:pPr>
        <w:autoSpaceDE w:val="0"/>
        <w:autoSpaceDN w:val="0"/>
        <w:adjustRightInd w:val="0"/>
        <w:ind w:firstLine="720"/>
      </w:pPr>
      <w:r w:rsidRPr="00844484">
        <w:t xml:space="preserve">  </w:t>
      </w:r>
      <w:proofErr w:type="gramStart"/>
      <w:r w:rsidRPr="00844484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844484">
        <w:t xml:space="preserve"> и снижения остатков средств на счетах по учету средств местного бюджета.</w:t>
      </w:r>
    </w:p>
    <w:p w:rsidR="005025DE" w:rsidRPr="00844484" w:rsidRDefault="005025DE" w:rsidP="005025DE">
      <w:r w:rsidRPr="00844484">
        <w:t xml:space="preserve">                Из проекта решения Собрания депутатов Зубцовского района «О внесении изменений в решение Собрания депутатов Зубцовского района от 24.12.2019 года № 56 «О бюджете муниципального образования «Зубцовский район» на 2020 год и на плановый период 2021 и 2022 годов» следует, что в составе источников финансирования дефицита местного бюджета планируются:</w:t>
      </w:r>
    </w:p>
    <w:p w:rsidR="005025DE" w:rsidRPr="00844484" w:rsidRDefault="005025DE" w:rsidP="005025DE">
      <w:r w:rsidRPr="00844484">
        <w:t xml:space="preserve">                - снижения остатков средств на счетах по учету средств местного бюджета  в сумме 1 443 728,03 руб.</w:t>
      </w:r>
    </w:p>
    <w:p w:rsidR="005025DE" w:rsidRPr="00844484" w:rsidRDefault="005025DE" w:rsidP="005025DE">
      <w:r w:rsidRPr="00844484">
        <w:t xml:space="preserve">                На основании вышеизложенного, дефицит бюджета в размере 1 443 728,03 руб. можно признать обоснованным.</w:t>
      </w:r>
    </w:p>
    <w:p w:rsidR="005025DE" w:rsidRPr="00034C55" w:rsidRDefault="005025DE" w:rsidP="005025DE">
      <w:pPr>
        <w:rPr>
          <w:color w:val="0000FF"/>
        </w:rPr>
      </w:pPr>
    </w:p>
    <w:p w:rsidR="00372FEF" w:rsidRDefault="00D848DF" w:rsidP="00372FEF">
      <w:r w:rsidRPr="00372FEF">
        <w:t xml:space="preserve">    </w:t>
      </w:r>
      <w:r w:rsidR="004C5C0F" w:rsidRPr="00372FEF">
        <w:t xml:space="preserve">           </w:t>
      </w:r>
      <w:r w:rsidR="00E320A7" w:rsidRPr="00372FEF">
        <w:rPr>
          <w:b/>
        </w:rPr>
        <w:t xml:space="preserve">По результатам экспертно-аналитического мероприятия </w:t>
      </w:r>
      <w:r w:rsidR="00E320A7" w:rsidRPr="00372FEF">
        <w:t>подготовлено заключение на</w:t>
      </w:r>
      <w:r w:rsidR="00D05B13" w:rsidRPr="00372FEF">
        <w:t xml:space="preserve"> </w:t>
      </w:r>
      <w:r w:rsidR="004C5C0F" w:rsidRPr="00372FEF">
        <w:t>проект</w:t>
      </w:r>
      <w:r w:rsidR="00D05B13" w:rsidRPr="00372FEF">
        <w:t xml:space="preserve"> </w:t>
      </w:r>
      <w:r w:rsidR="006118C4" w:rsidRPr="00372FEF">
        <w:t xml:space="preserve">решения Собрания депутатов Зубцовского района </w:t>
      </w:r>
      <w:r w:rsidR="00372FEF" w:rsidRPr="00372FEF">
        <w:t xml:space="preserve">«О внесении изменений в решение Собрания депутатов Зубцовского района от 24.12.2019 года № 56 </w:t>
      </w:r>
    </w:p>
    <w:p w:rsidR="004C5C0F" w:rsidRPr="00372FEF" w:rsidRDefault="00372FEF" w:rsidP="00372FEF">
      <w:r w:rsidRPr="00372FEF">
        <w:t>«О бюджете муниципального образования «Зубцовский район» на 2020 год и на плановый период 2021 и 2022 годов»</w:t>
      </w:r>
      <w:r w:rsidR="006118C4" w:rsidRPr="00372FEF">
        <w:t xml:space="preserve"> </w:t>
      </w:r>
      <w:r w:rsidR="004C5C0F" w:rsidRPr="00372FEF">
        <w:t xml:space="preserve">от </w:t>
      </w:r>
      <w:r w:rsidR="0081097E">
        <w:t>23 июня</w:t>
      </w:r>
      <w:r w:rsidRPr="00372FEF">
        <w:t xml:space="preserve"> 2020</w:t>
      </w:r>
      <w:r w:rsidR="00F83F33" w:rsidRPr="00372FEF">
        <w:t xml:space="preserve"> года и</w:t>
      </w:r>
      <w:r w:rsidR="004C5C0F" w:rsidRPr="00372FEF">
        <w:t xml:space="preserve"> направлено в Со</w:t>
      </w:r>
      <w:r w:rsidR="004C26F0" w:rsidRPr="00372FEF">
        <w:t xml:space="preserve">брание </w:t>
      </w:r>
      <w:r w:rsidR="004C5C0F" w:rsidRPr="00372FEF">
        <w:t xml:space="preserve">депутатов </w:t>
      </w:r>
      <w:r w:rsidR="004C26F0" w:rsidRPr="00372FEF">
        <w:t xml:space="preserve">Зубцовского района </w:t>
      </w:r>
      <w:r w:rsidR="004C5C0F" w:rsidRPr="00372FEF">
        <w:t>и Финансовый отдел Администрации Зубцовского района.</w:t>
      </w:r>
    </w:p>
    <w:p w:rsidR="00D05B13" w:rsidRPr="0066796C" w:rsidRDefault="00D05B13" w:rsidP="006118C4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E320A7" w:rsidRPr="0066796C" w:rsidRDefault="00E320A7" w:rsidP="00E320A7">
      <w:pPr>
        <w:ind w:firstLine="708"/>
        <w:rPr>
          <w:color w:val="0000FF"/>
          <w:lang w:eastAsia="en-US"/>
        </w:rPr>
      </w:pPr>
    </w:p>
    <w:p w:rsidR="00E320A7" w:rsidRPr="00F46537" w:rsidRDefault="00E320A7" w:rsidP="00E320A7">
      <w:pPr>
        <w:ind w:firstLine="708"/>
        <w:rPr>
          <w:color w:val="0000FF"/>
          <w:lang w:eastAsia="en-US"/>
        </w:rPr>
      </w:pPr>
      <w:r w:rsidRPr="00F46537">
        <w:rPr>
          <w:color w:val="0000FF"/>
          <w:lang w:eastAsia="en-US"/>
        </w:rPr>
        <w:t xml:space="preserve">    </w:t>
      </w:r>
    </w:p>
    <w:sectPr w:rsidR="00E320A7" w:rsidRPr="00F46537" w:rsidSect="00BF0A6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935C1"/>
    <w:rsid w:val="000C6794"/>
    <w:rsid w:val="000D787D"/>
    <w:rsid w:val="000E5BAC"/>
    <w:rsid w:val="000F12FC"/>
    <w:rsid w:val="000F6AC4"/>
    <w:rsid w:val="00136FC1"/>
    <w:rsid w:val="0014223D"/>
    <w:rsid w:val="001458F8"/>
    <w:rsid w:val="0015728F"/>
    <w:rsid w:val="00160B32"/>
    <w:rsid w:val="001643F2"/>
    <w:rsid w:val="00164954"/>
    <w:rsid w:val="00186624"/>
    <w:rsid w:val="001A2067"/>
    <w:rsid w:val="001C4733"/>
    <w:rsid w:val="001E1BC3"/>
    <w:rsid w:val="001E4A49"/>
    <w:rsid w:val="002048D1"/>
    <w:rsid w:val="00212114"/>
    <w:rsid w:val="00213BBB"/>
    <w:rsid w:val="0022169A"/>
    <w:rsid w:val="00241AA5"/>
    <w:rsid w:val="00241B19"/>
    <w:rsid w:val="00255223"/>
    <w:rsid w:val="00264CB5"/>
    <w:rsid w:val="002911FD"/>
    <w:rsid w:val="002B3597"/>
    <w:rsid w:val="002B7C5E"/>
    <w:rsid w:val="003163F6"/>
    <w:rsid w:val="00326BFC"/>
    <w:rsid w:val="00330B7E"/>
    <w:rsid w:val="00334565"/>
    <w:rsid w:val="003368AC"/>
    <w:rsid w:val="00340AD6"/>
    <w:rsid w:val="00341C04"/>
    <w:rsid w:val="00353A58"/>
    <w:rsid w:val="00356F75"/>
    <w:rsid w:val="003705AA"/>
    <w:rsid w:val="00372FEF"/>
    <w:rsid w:val="0037707F"/>
    <w:rsid w:val="003873C0"/>
    <w:rsid w:val="003939AF"/>
    <w:rsid w:val="0039452E"/>
    <w:rsid w:val="003A6A89"/>
    <w:rsid w:val="003A73A5"/>
    <w:rsid w:val="003A7F6F"/>
    <w:rsid w:val="003D691D"/>
    <w:rsid w:val="003E7683"/>
    <w:rsid w:val="003F21AD"/>
    <w:rsid w:val="003F362E"/>
    <w:rsid w:val="003F5A5A"/>
    <w:rsid w:val="0041746C"/>
    <w:rsid w:val="00421981"/>
    <w:rsid w:val="00427537"/>
    <w:rsid w:val="00430C05"/>
    <w:rsid w:val="00431D87"/>
    <w:rsid w:val="00443EA6"/>
    <w:rsid w:val="00444904"/>
    <w:rsid w:val="00473803"/>
    <w:rsid w:val="0048087C"/>
    <w:rsid w:val="00496706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25DE"/>
    <w:rsid w:val="0050686C"/>
    <w:rsid w:val="00514B0D"/>
    <w:rsid w:val="00525DC0"/>
    <w:rsid w:val="005267C1"/>
    <w:rsid w:val="00531E1E"/>
    <w:rsid w:val="0053555C"/>
    <w:rsid w:val="0054775A"/>
    <w:rsid w:val="00556DA3"/>
    <w:rsid w:val="00560069"/>
    <w:rsid w:val="00562B8A"/>
    <w:rsid w:val="00571670"/>
    <w:rsid w:val="00576483"/>
    <w:rsid w:val="00576722"/>
    <w:rsid w:val="005B47E4"/>
    <w:rsid w:val="005B4E99"/>
    <w:rsid w:val="006118C4"/>
    <w:rsid w:val="00614DEE"/>
    <w:rsid w:val="006260D2"/>
    <w:rsid w:val="0063358A"/>
    <w:rsid w:val="006376EB"/>
    <w:rsid w:val="006518F8"/>
    <w:rsid w:val="0066796C"/>
    <w:rsid w:val="00671089"/>
    <w:rsid w:val="006A453F"/>
    <w:rsid w:val="006C1681"/>
    <w:rsid w:val="006C3B39"/>
    <w:rsid w:val="006D6738"/>
    <w:rsid w:val="006F4B98"/>
    <w:rsid w:val="006F7615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8747C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097E"/>
    <w:rsid w:val="00813BD3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5E68"/>
    <w:rsid w:val="008A64BB"/>
    <w:rsid w:val="008C0002"/>
    <w:rsid w:val="008C4894"/>
    <w:rsid w:val="008D6EC7"/>
    <w:rsid w:val="008E13A8"/>
    <w:rsid w:val="008E4214"/>
    <w:rsid w:val="00901CD2"/>
    <w:rsid w:val="009118E2"/>
    <w:rsid w:val="00931D9A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E6237"/>
    <w:rsid w:val="009F22C7"/>
    <w:rsid w:val="00A0059B"/>
    <w:rsid w:val="00A2626D"/>
    <w:rsid w:val="00A31B97"/>
    <w:rsid w:val="00A45968"/>
    <w:rsid w:val="00A472B1"/>
    <w:rsid w:val="00A473F7"/>
    <w:rsid w:val="00A47732"/>
    <w:rsid w:val="00A53762"/>
    <w:rsid w:val="00A5532C"/>
    <w:rsid w:val="00A65435"/>
    <w:rsid w:val="00A65BB4"/>
    <w:rsid w:val="00A77190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17F9"/>
    <w:rsid w:val="00B261DF"/>
    <w:rsid w:val="00B7407E"/>
    <w:rsid w:val="00B9119C"/>
    <w:rsid w:val="00B9258D"/>
    <w:rsid w:val="00BB2165"/>
    <w:rsid w:val="00BB63FC"/>
    <w:rsid w:val="00BC6F6B"/>
    <w:rsid w:val="00BD43DC"/>
    <w:rsid w:val="00BE6EF0"/>
    <w:rsid w:val="00BF0A6F"/>
    <w:rsid w:val="00BF3540"/>
    <w:rsid w:val="00BF570C"/>
    <w:rsid w:val="00C039F7"/>
    <w:rsid w:val="00C14526"/>
    <w:rsid w:val="00C275F0"/>
    <w:rsid w:val="00C347D7"/>
    <w:rsid w:val="00C35B90"/>
    <w:rsid w:val="00C434BC"/>
    <w:rsid w:val="00C5674F"/>
    <w:rsid w:val="00C94A7D"/>
    <w:rsid w:val="00C97491"/>
    <w:rsid w:val="00CB51DC"/>
    <w:rsid w:val="00CC430C"/>
    <w:rsid w:val="00CC7072"/>
    <w:rsid w:val="00CD533C"/>
    <w:rsid w:val="00CD614F"/>
    <w:rsid w:val="00CF6096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848DF"/>
    <w:rsid w:val="00D90250"/>
    <w:rsid w:val="00DC30AC"/>
    <w:rsid w:val="00DD5CF2"/>
    <w:rsid w:val="00DE16EE"/>
    <w:rsid w:val="00DE2E16"/>
    <w:rsid w:val="00DE787B"/>
    <w:rsid w:val="00DF4996"/>
    <w:rsid w:val="00E11978"/>
    <w:rsid w:val="00E177DF"/>
    <w:rsid w:val="00E24DA3"/>
    <w:rsid w:val="00E320A7"/>
    <w:rsid w:val="00E3348A"/>
    <w:rsid w:val="00E337E9"/>
    <w:rsid w:val="00E44573"/>
    <w:rsid w:val="00E50ED6"/>
    <w:rsid w:val="00E63C2B"/>
    <w:rsid w:val="00E6674D"/>
    <w:rsid w:val="00E71762"/>
    <w:rsid w:val="00E74827"/>
    <w:rsid w:val="00E87995"/>
    <w:rsid w:val="00EB20E9"/>
    <w:rsid w:val="00EB2E2E"/>
    <w:rsid w:val="00EB5059"/>
    <w:rsid w:val="00EC54FD"/>
    <w:rsid w:val="00ED7580"/>
    <w:rsid w:val="00EE7B00"/>
    <w:rsid w:val="00F25EDE"/>
    <w:rsid w:val="00F27574"/>
    <w:rsid w:val="00F43B33"/>
    <w:rsid w:val="00F46537"/>
    <w:rsid w:val="00F539D6"/>
    <w:rsid w:val="00F54688"/>
    <w:rsid w:val="00F55D69"/>
    <w:rsid w:val="00F737B5"/>
    <w:rsid w:val="00F83F33"/>
    <w:rsid w:val="00F84816"/>
    <w:rsid w:val="00F934FE"/>
    <w:rsid w:val="00F94FFF"/>
    <w:rsid w:val="00F97A0F"/>
    <w:rsid w:val="00FA6BE8"/>
    <w:rsid w:val="00FA6D24"/>
    <w:rsid w:val="00FB1C2C"/>
    <w:rsid w:val="00FC4ED0"/>
    <w:rsid w:val="00FD20C3"/>
    <w:rsid w:val="00FD299F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36</cp:revision>
  <cp:lastPrinted>2020-02-20T04:17:00Z</cp:lastPrinted>
  <dcterms:created xsi:type="dcterms:W3CDTF">2016-01-18T07:44:00Z</dcterms:created>
  <dcterms:modified xsi:type="dcterms:W3CDTF">2020-07-02T05:06:00Z</dcterms:modified>
</cp:coreProperties>
</file>