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789E" w:rsidRPr="009C789E" w:rsidRDefault="007F1F6A" w:rsidP="009C789E">
      <w:pPr>
        <w:tabs>
          <w:tab w:val="left" w:pos="1755"/>
        </w:tabs>
        <w:jc w:val="center"/>
        <w:rPr>
          <w:sz w:val="28"/>
          <w:szCs w:val="28"/>
        </w:rPr>
      </w:pPr>
      <w:r w:rsidRPr="009C789E">
        <w:rPr>
          <w:sz w:val="28"/>
          <w:szCs w:val="28"/>
        </w:rPr>
        <w:t>о</w:t>
      </w:r>
      <w:r w:rsidR="00BC3735" w:rsidRPr="009C789E">
        <w:rPr>
          <w:sz w:val="28"/>
          <w:szCs w:val="28"/>
        </w:rPr>
        <w:t xml:space="preserve"> результатах проведенного в 202</w:t>
      </w:r>
      <w:r w:rsidR="00A31887" w:rsidRPr="009C789E">
        <w:rPr>
          <w:sz w:val="28"/>
          <w:szCs w:val="28"/>
        </w:rPr>
        <w:t>1</w:t>
      </w:r>
      <w:r w:rsidRPr="009C789E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895AC6" w:rsidRPr="009C789E">
        <w:rPr>
          <w:sz w:val="28"/>
          <w:szCs w:val="28"/>
        </w:rPr>
        <w:t xml:space="preserve">проекта </w:t>
      </w:r>
      <w:r w:rsidR="009C789E" w:rsidRPr="009C789E">
        <w:rPr>
          <w:sz w:val="28"/>
          <w:szCs w:val="28"/>
        </w:rPr>
        <w:t xml:space="preserve">решения Совета депутатов </w:t>
      </w:r>
      <w:proofErr w:type="spellStart"/>
      <w:r w:rsidR="009C789E" w:rsidRPr="009C789E">
        <w:rPr>
          <w:sz w:val="28"/>
          <w:szCs w:val="28"/>
        </w:rPr>
        <w:t>Княжьегорского</w:t>
      </w:r>
      <w:proofErr w:type="spellEnd"/>
      <w:r w:rsidR="009C789E" w:rsidRPr="009C789E">
        <w:rPr>
          <w:sz w:val="28"/>
          <w:szCs w:val="28"/>
        </w:rPr>
        <w:t xml:space="preserve"> сельского поселения </w:t>
      </w:r>
      <w:proofErr w:type="spellStart"/>
      <w:r w:rsidR="009C789E" w:rsidRPr="009C789E">
        <w:rPr>
          <w:sz w:val="28"/>
          <w:szCs w:val="28"/>
        </w:rPr>
        <w:t>Зубцовского</w:t>
      </w:r>
      <w:proofErr w:type="spellEnd"/>
      <w:r w:rsidR="009C789E" w:rsidRPr="009C789E">
        <w:rPr>
          <w:sz w:val="28"/>
          <w:szCs w:val="28"/>
        </w:rPr>
        <w:t xml:space="preserve"> муниципального района Тверской области «О внесении изменений в решение Совета депутатов муниципального образования </w:t>
      </w:r>
      <w:proofErr w:type="spellStart"/>
      <w:r w:rsidR="009C789E" w:rsidRPr="009C789E">
        <w:rPr>
          <w:sz w:val="28"/>
          <w:szCs w:val="28"/>
        </w:rPr>
        <w:t>Княжьегорское</w:t>
      </w:r>
      <w:proofErr w:type="spellEnd"/>
      <w:r w:rsidR="009C789E" w:rsidRPr="009C789E">
        <w:rPr>
          <w:sz w:val="28"/>
          <w:szCs w:val="28"/>
        </w:rPr>
        <w:t xml:space="preserve"> сельское поселение </w:t>
      </w:r>
    </w:p>
    <w:p w:rsidR="009C789E" w:rsidRDefault="009C789E" w:rsidP="009C789E">
      <w:pPr>
        <w:tabs>
          <w:tab w:val="left" w:pos="1755"/>
        </w:tabs>
        <w:jc w:val="center"/>
        <w:rPr>
          <w:sz w:val="28"/>
          <w:szCs w:val="28"/>
        </w:rPr>
      </w:pPr>
      <w:r w:rsidRPr="009C789E">
        <w:rPr>
          <w:sz w:val="28"/>
          <w:szCs w:val="28"/>
        </w:rPr>
        <w:t xml:space="preserve">от 18.12.2020 г. № 37 «О бюджете муниципального образования </w:t>
      </w:r>
      <w:proofErr w:type="spellStart"/>
      <w:r w:rsidRPr="009C789E">
        <w:rPr>
          <w:sz w:val="28"/>
          <w:szCs w:val="28"/>
        </w:rPr>
        <w:t>Княжьегорское</w:t>
      </w:r>
      <w:proofErr w:type="spellEnd"/>
      <w:r w:rsidRPr="009C789E">
        <w:rPr>
          <w:sz w:val="28"/>
          <w:szCs w:val="28"/>
        </w:rPr>
        <w:t xml:space="preserve"> сельское поселение на 2021 год и на плановый </w:t>
      </w:r>
    </w:p>
    <w:p w:rsidR="009C789E" w:rsidRPr="009C789E" w:rsidRDefault="009C789E" w:rsidP="009C789E">
      <w:pPr>
        <w:tabs>
          <w:tab w:val="left" w:pos="1755"/>
        </w:tabs>
        <w:jc w:val="center"/>
        <w:rPr>
          <w:sz w:val="28"/>
          <w:szCs w:val="28"/>
        </w:rPr>
      </w:pPr>
      <w:r w:rsidRPr="009C789E">
        <w:rPr>
          <w:sz w:val="28"/>
          <w:szCs w:val="28"/>
        </w:rPr>
        <w:t>период 2022 и 2023 годов»</w:t>
      </w:r>
    </w:p>
    <w:p w:rsidR="00A31887" w:rsidRPr="009C789E" w:rsidRDefault="00A31887" w:rsidP="004D145E">
      <w:pPr>
        <w:tabs>
          <w:tab w:val="left" w:pos="1755"/>
        </w:tabs>
        <w:jc w:val="center"/>
        <w:rPr>
          <w:color w:val="0000FF"/>
          <w:sz w:val="28"/>
          <w:szCs w:val="28"/>
        </w:rPr>
      </w:pPr>
    </w:p>
    <w:p w:rsidR="00C70A40" w:rsidRPr="009C789E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78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9C78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7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9C789E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Default="00C70A40" w:rsidP="00336FD6">
      <w:r w:rsidRPr="009C789E">
        <w:t xml:space="preserve">               Представленным на экспертизу проек</w:t>
      </w:r>
      <w:bookmarkStart w:id="0" w:name="_GoBack"/>
      <w:bookmarkEnd w:id="0"/>
      <w:r w:rsidRPr="009C789E">
        <w:t xml:space="preserve">том решения </w:t>
      </w:r>
      <w:r w:rsidR="004D145E" w:rsidRPr="009C789E">
        <w:t xml:space="preserve">Совета депутатов </w:t>
      </w:r>
      <w:proofErr w:type="spellStart"/>
      <w:r w:rsidR="00336FD6" w:rsidRPr="009C789E">
        <w:rPr>
          <w:sz w:val="28"/>
          <w:szCs w:val="28"/>
        </w:rPr>
        <w:t>Княжьегорского</w:t>
      </w:r>
      <w:proofErr w:type="spellEnd"/>
      <w:r w:rsidR="00336FD6" w:rsidRPr="009C789E">
        <w:rPr>
          <w:sz w:val="28"/>
          <w:szCs w:val="28"/>
        </w:rPr>
        <w:t xml:space="preserve"> сельского поселения </w:t>
      </w:r>
      <w:proofErr w:type="spellStart"/>
      <w:r w:rsidR="00336FD6" w:rsidRPr="009C789E">
        <w:rPr>
          <w:sz w:val="28"/>
          <w:szCs w:val="28"/>
        </w:rPr>
        <w:t>Зубцовского</w:t>
      </w:r>
      <w:proofErr w:type="spellEnd"/>
      <w:r w:rsidR="00336FD6" w:rsidRPr="009C789E">
        <w:rPr>
          <w:sz w:val="28"/>
          <w:szCs w:val="28"/>
        </w:rPr>
        <w:t xml:space="preserve"> муниципального района Тверской области </w:t>
      </w:r>
      <w:r w:rsidR="003939D5" w:rsidRPr="009C789E">
        <w:t>предусматривается</w:t>
      </w:r>
      <w:r w:rsidRPr="009C789E">
        <w:t xml:space="preserve"> на </w:t>
      </w:r>
      <w:r w:rsidR="00A31887" w:rsidRPr="009C789E">
        <w:t>2021</w:t>
      </w:r>
      <w:r w:rsidRPr="009C789E">
        <w:t xml:space="preserve"> год:</w:t>
      </w:r>
    </w:p>
    <w:p w:rsidR="009C789E" w:rsidRPr="009C789E" w:rsidRDefault="009C789E" w:rsidP="009C789E">
      <w:pPr>
        <w:rPr>
          <w:i/>
        </w:rPr>
      </w:pPr>
      <w:r w:rsidRPr="009C789E">
        <w:rPr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9C789E">
        <w:rPr>
          <w:i/>
        </w:rPr>
        <w:t>Княжьегорское</w:t>
      </w:r>
      <w:proofErr w:type="spellEnd"/>
      <w:r w:rsidRPr="009C789E">
        <w:rPr>
          <w:i/>
        </w:rPr>
        <w:t xml:space="preserve"> сельское поселение на 2021 год на 528 417 руб.</w:t>
      </w:r>
    </w:p>
    <w:p w:rsidR="009C789E" w:rsidRPr="00A963C6" w:rsidRDefault="009C789E" w:rsidP="009C789E">
      <w:r w:rsidRPr="00A963C6">
        <w:t xml:space="preserve">                В том числе предполагается:</w:t>
      </w:r>
    </w:p>
    <w:p w:rsidR="009C789E" w:rsidRPr="00A963C6" w:rsidRDefault="009C789E" w:rsidP="009C789E">
      <w:r w:rsidRPr="00A963C6">
        <w:t xml:space="preserve">                -  увеличение доходов бюджета муниципального образования </w:t>
      </w:r>
      <w:proofErr w:type="spellStart"/>
      <w:r w:rsidRPr="00A963C6">
        <w:t>Княжьегорское</w:t>
      </w:r>
      <w:proofErr w:type="spellEnd"/>
      <w:r w:rsidRPr="00A963C6">
        <w:t xml:space="preserve"> сельское поселение по коду БК 000 2 00 00000 00 0000 000 «Безвозмездные поступления» </w:t>
      </w:r>
    </w:p>
    <w:p w:rsidR="009C789E" w:rsidRPr="00A963C6" w:rsidRDefault="009C789E" w:rsidP="009C789E">
      <w:r w:rsidRPr="00A963C6">
        <w:t>на 528 417 руб.</w:t>
      </w:r>
      <w:r>
        <w:t xml:space="preserve">, </w:t>
      </w:r>
      <w:r w:rsidRPr="00A963C6">
        <w:t>в том числе:</w:t>
      </w:r>
    </w:p>
    <w:p w:rsidR="009C789E" w:rsidRPr="00A963C6" w:rsidRDefault="009C789E" w:rsidP="009C789E">
      <w:r w:rsidRPr="00A963C6">
        <w:t xml:space="preserve">                По коду БК 000 2 02 40000 00 0000 150 «Иные межбюджетные трансферты» предусмотрено увеличение бюджетных назначений в сумме 273 420</w:t>
      </w:r>
      <w:r>
        <w:t xml:space="preserve"> руб.;</w:t>
      </w:r>
    </w:p>
    <w:p w:rsidR="009C789E" w:rsidRPr="00A963C6" w:rsidRDefault="009C789E" w:rsidP="009C789E">
      <w:r w:rsidRPr="00A963C6">
        <w:t xml:space="preserve">                По коду БК 000 2 07 00000 00 0000 000 «Прочие безвозмездные поступления» предусмотрены бюджетные назначения в сумме 254 997</w:t>
      </w:r>
      <w:r>
        <w:t xml:space="preserve"> руб.</w:t>
      </w:r>
    </w:p>
    <w:p w:rsidR="001803DF" w:rsidRPr="001803DF" w:rsidRDefault="001803DF" w:rsidP="001803DF">
      <w:pPr>
        <w:rPr>
          <w:i/>
        </w:rPr>
      </w:pPr>
      <w:r w:rsidRPr="001803DF">
        <w:rPr>
          <w:i/>
        </w:rPr>
        <w:t xml:space="preserve">                Увеличение расходной части бюджета на 528 417 руб.</w:t>
      </w:r>
    </w:p>
    <w:p w:rsidR="001803DF" w:rsidRPr="00FF25E6" w:rsidRDefault="001803DF" w:rsidP="001803DF">
      <w:r w:rsidRPr="00FF25E6">
        <w:t xml:space="preserve">                В том числе:</w:t>
      </w:r>
    </w:p>
    <w:p w:rsidR="001803DF" w:rsidRPr="00A27FF6" w:rsidRDefault="001803DF" w:rsidP="001803DF">
      <w:pPr>
        <w:tabs>
          <w:tab w:val="left" w:pos="3920"/>
        </w:tabs>
      </w:pPr>
      <w:r w:rsidRPr="007B00EB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374 821,28 руб. и перераспределение бюджетных ассигнований, в том числе:</w:t>
      </w:r>
    </w:p>
    <w:p w:rsidR="009C789E" w:rsidRDefault="001803DF" w:rsidP="001803DF">
      <w:r w:rsidRPr="00A27FF6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уменьшение бюджетных ассигнований в размере 385 832,31 руб.</w:t>
      </w:r>
      <w:r>
        <w:t>;</w:t>
      </w:r>
    </w:p>
    <w:p w:rsidR="001803DF" w:rsidRDefault="001803DF" w:rsidP="001803DF">
      <w:pPr>
        <w:tabs>
          <w:tab w:val="left" w:pos="3920"/>
        </w:tabs>
      </w:pPr>
      <w:r w:rsidRPr="00F416E7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771 369,52 руб. и перераспре</w:t>
      </w:r>
      <w:r>
        <w:t>деление бюджетных ассигнований;</w:t>
      </w:r>
    </w:p>
    <w:p w:rsidR="001803DF" w:rsidRPr="00F416E7" w:rsidRDefault="001803DF" w:rsidP="001803DF">
      <w:pPr>
        <w:tabs>
          <w:tab w:val="left" w:pos="3920"/>
        </w:tabs>
      </w:pPr>
      <w:r>
        <w:t xml:space="preserve">                </w:t>
      </w:r>
      <w:r w:rsidRPr="00493E9C">
        <w:t>- По подразделу 01 07 «Обеспечение проведения выборов и референдумов», предусмотрено уменьшение бюджетных ассигнований в размере 10 715,93 руб.</w:t>
      </w:r>
    </w:p>
    <w:p w:rsidR="001803DF" w:rsidRPr="0015510A" w:rsidRDefault="001803DF" w:rsidP="001803DF">
      <w:pPr>
        <w:tabs>
          <w:tab w:val="left" w:pos="3920"/>
        </w:tabs>
      </w:pPr>
      <w:r w:rsidRPr="0015510A">
        <w:t xml:space="preserve">                По разделу 02 «Национальная оборона» представленным проектом решения предусмотрено перераспределение бюджетных </w:t>
      </w:r>
      <w:r>
        <w:t>ассигнований</w:t>
      </w:r>
      <w:r w:rsidRPr="0015510A">
        <w:t>, в том числе:</w:t>
      </w:r>
    </w:p>
    <w:p w:rsidR="001803DF" w:rsidRPr="00A963C6" w:rsidRDefault="001803DF" w:rsidP="001803DF">
      <w:r w:rsidRPr="0015510A">
        <w:t xml:space="preserve">                - По подразделу 02 03 «Мобилизационная и вневойсковая подготовка», предусмотрено перераспределение бюджетных </w:t>
      </w:r>
      <w:r>
        <w:t>ассигнований.</w:t>
      </w:r>
    </w:p>
    <w:p w:rsidR="00D91D72" w:rsidRPr="004F0BA6" w:rsidRDefault="00D91D72" w:rsidP="00D91D72">
      <w:pPr>
        <w:tabs>
          <w:tab w:val="left" w:pos="3920"/>
        </w:tabs>
        <w:rPr>
          <w:sz w:val="16"/>
          <w:szCs w:val="16"/>
        </w:rPr>
      </w:pPr>
      <w:r>
        <w:t xml:space="preserve">               </w:t>
      </w:r>
      <w:r w:rsidRPr="004F0BA6">
        <w:t xml:space="preserve">По разделу 05 «Жилищно-коммунальное хозяйство» представленным проектом решения предусмотрено уменьшение бюджетных ассигнований на 68 013,20 руб. и перераспределение бюджетных ассигнований, в том числе:              </w:t>
      </w:r>
    </w:p>
    <w:p w:rsidR="009C789E" w:rsidRDefault="00D91D72" w:rsidP="00D91D72">
      <w:r w:rsidRPr="004F0BA6">
        <w:t xml:space="preserve">              - По подразделу 05 03 «Благоустройство» предусмотрено уменьшение бюджетных ассигнований в сумме 68 013,20 руб.</w:t>
      </w:r>
    </w:p>
    <w:p w:rsidR="00D91D72" w:rsidRPr="000662B1" w:rsidRDefault="00D91D72" w:rsidP="00D91D72">
      <w:pPr>
        <w:tabs>
          <w:tab w:val="left" w:pos="3920"/>
        </w:tabs>
      </w:pPr>
      <w:r w:rsidRPr="000662B1">
        <w:t xml:space="preserve">              По разделу 08 «Культура, кинематография» представленным проектом решения предусмотрено увеличение бюджетных ассигнований в сумме 258 964,20 руб., в том числе: </w:t>
      </w:r>
    </w:p>
    <w:p w:rsidR="00D91D72" w:rsidRPr="000662B1" w:rsidRDefault="00D91D72" w:rsidP="00D91D72">
      <w:pPr>
        <w:tabs>
          <w:tab w:val="left" w:pos="3920"/>
        </w:tabs>
        <w:rPr>
          <w:sz w:val="16"/>
          <w:szCs w:val="16"/>
        </w:rPr>
      </w:pPr>
    </w:p>
    <w:p w:rsidR="00D91D72" w:rsidRDefault="00D91D72" w:rsidP="00D91D72">
      <w:r w:rsidRPr="000662B1">
        <w:lastRenderedPageBreak/>
        <w:t xml:space="preserve">              - По подразделу 08 01 «Культура» предусмотрено увеличение бюджетных ассигнований в сумме 258 964,20 руб.</w:t>
      </w:r>
    </w:p>
    <w:p w:rsidR="00D91D72" w:rsidRPr="00834FD5" w:rsidRDefault="00D91D72" w:rsidP="00D91D72">
      <w:pPr>
        <w:tabs>
          <w:tab w:val="left" w:pos="3920"/>
        </w:tabs>
      </w:pPr>
      <w:r w:rsidRPr="00834FD5">
        <w:t xml:space="preserve">            </w:t>
      </w:r>
      <w:r>
        <w:t xml:space="preserve">  По разделу 10</w:t>
      </w:r>
      <w:r w:rsidRPr="00834FD5">
        <w:t xml:space="preserve"> «</w:t>
      </w:r>
      <w:r>
        <w:t>Социальная политика</w:t>
      </w:r>
      <w:r w:rsidRPr="00834FD5">
        <w:t xml:space="preserve">» представленным проектом решения предусмотрено уменьшение бюджетных ассигнований в сумме </w:t>
      </w:r>
      <w:r>
        <w:t>37 355,28</w:t>
      </w:r>
      <w:r w:rsidRPr="00834FD5">
        <w:t xml:space="preserve"> руб., в том числе: </w:t>
      </w:r>
    </w:p>
    <w:p w:rsidR="00D91D72" w:rsidRDefault="00D91D72" w:rsidP="00D91D72">
      <w:r>
        <w:t xml:space="preserve">              - По подразделу 10</w:t>
      </w:r>
      <w:r w:rsidRPr="00834FD5">
        <w:t xml:space="preserve"> 01 «</w:t>
      </w:r>
      <w:r>
        <w:t>Пенсионное обеспечение</w:t>
      </w:r>
      <w:r w:rsidRPr="00834FD5">
        <w:t xml:space="preserve">» предусмотрено уменьшение бюджетных ассигнований в сумме </w:t>
      </w:r>
      <w:r>
        <w:t>37 355,28 руб.</w:t>
      </w:r>
    </w:p>
    <w:p w:rsidR="00D91D72" w:rsidRPr="00D91D72" w:rsidRDefault="00D91D72" w:rsidP="00D91D72">
      <w:pPr>
        <w:rPr>
          <w:i/>
        </w:rPr>
      </w:pPr>
      <w:r w:rsidRPr="00D91D72">
        <w:rPr>
          <w:i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D91D72">
        <w:rPr>
          <w:i/>
        </w:rPr>
        <w:t>Княжьегорское</w:t>
      </w:r>
      <w:proofErr w:type="spellEnd"/>
      <w:r w:rsidRPr="00D91D72">
        <w:rPr>
          <w:i/>
        </w:rPr>
        <w:t xml:space="preserve"> сельское поселение в размере 711 041,71 руб., (14,23 %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D91D72" w:rsidRPr="00554E4A" w:rsidRDefault="00D91D72" w:rsidP="00D91D72">
      <w:r w:rsidRPr="00554E4A">
        <w:rPr>
          <w:rStyle w:val="apple-converted-space"/>
        </w:rPr>
        <w:t xml:space="preserve">                </w:t>
      </w:r>
      <w:r w:rsidRPr="00554E4A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91D72" w:rsidRPr="00554E4A" w:rsidRDefault="00D91D72" w:rsidP="00D91D72">
      <w:r w:rsidRPr="00554E4A">
        <w:t xml:space="preserve">             </w:t>
      </w:r>
      <w:r>
        <w:t xml:space="preserve">  </w:t>
      </w:r>
      <w:r w:rsidRPr="00554E4A">
        <w:t xml:space="preserve">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D91D72" w:rsidRPr="00554E4A" w:rsidRDefault="00D91D72" w:rsidP="00D91D72">
      <w:r w:rsidRPr="00554E4A">
        <w:t xml:space="preserve">                Из проекта решения Совета депутатов </w:t>
      </w:r>
      <w:proofErr w:type="spellStart"/>
      <w:r w:rsidRPr="00554E4A">
        <w:t>Княжьегорского</w:t>
      </w:r>
      <w:proofErr w:type="spellEnd"/>
      <w:r w:rsidRPr="00554E4A">
        <w:t xml:space="preserve"> сельского поселения </w:t>
      </w:r>
      <w:proofErr w:type="spellStart"/>
      <w:r w:rsidRPr="00554E4A">
        <w:t>Зубцовского</w:t>
      </w:r>
      <w:proofErr w:type="spellEnd"/>
      <w:r w:rsidRPr="00554E4A">
        <w:t xml:space="preserve"> муниципального района Тверской области «О внесении изменений в решение Совета депутатов муниципального образования </w:t>
      </w:r>
      <w:proofErr w:type="spellStart"/>
      <w:r w:rsidRPr="00554E4A">
        <w:t>Княжьегорское</w:t>
      </w:r>
      <w:proofErr w:type="spellEnd"/>
      <w:r w:rsidRPr="00554E4A">
        <w:t xml:space="preserve"> сельское поселение от 18.12.2020 г. № 37 «О бюджете муниципального образования </w:t>
      </w:r>
      <w:proofErr w:type="spellStart"/>
      <w:r w:rsidRPr="00554E4A">
        <w:t>Княжьегорское</w:t>
      </w:r>
      <w:proofErr w:type="spellEnd"/>
      <w:r w:rsidRPr="00554E4A">
        <w:t xml:space="preserve">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</w:p>
    <w:p w:rsidR="00D91D72" w:rsidRPr="00554E4A" w:rsidRDefault="00D91D72" w:rsidP="00D91D72">
      <w:r w:rsidRPr="00554E4A">
        <w:t xml:space="preserve">                - снижение остатков средств на счетах по учету средств местного бюджета в сумме 711 041,71 руб.</w:t>
      </w:r>
    </w:p>
    <w:p w:rsidR="00D91D72" w:rsidRPr="00554E4A" w:rsidRDefault="00D91D72" w:rsidP="00D91D72">
      <w:r w:rsidRPr="00554E4A">
        <w:t xml:space="preserve">                На основании вышеизложенного, дефицит бюджета в размере 711 041,71 руб. можно признать обоснованным.</w:t>
      </w:r>
    </w:p>
    <w:p w:rsidR="00A31887" w:rsidRPr="009C789E" w:rsidRDefault="00A31887" w:rsidP="00A31887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91D72" w:rsidRDefault="00E320A7" w:rsidP="00D91D72">
      <w:r w:rsidRPr="00D91D72">
        <w:t xml:space="preserve">  </w:t>
      </w:r>
      <w:r w:rsidR="004C5C0F" w:rsidRPr="00D91D72">
        <w:t xml:space="preserve">            </w:t>
      </w:r>
      <w:r w:rsidR="001259A1" w:rsidRPr="00D91D72">
        <w:t xml:space="preserve"> </w:t>
      </w:r>
      <w:r w:rsidR="004C5C0F" w:rsidRPr="00D91D72">
        <w:t xml:space="preserve"> </w:t>
      </w:r>
      <w:r w:rsidRPr="00D91D72">
        <w:rPr>
          <w:b/>
        </w:rPr>
        <w:t xml:space="preserve">По результатам экспертно-аналитического мероприятия </w:t>
      </w:r>
      <w:r w:rsidRPr="00D91D72">
        <w:t>подготовлено заключение на</w:t>
      </w:r>
      <w:r w:rsidR="00D05B13" w:rsidRPr="00D91D72">
        <w:t xml:space="preserve"> </w:t>
      </w:r>
      <w:r w:rsidR="004C5C0F" w:rsidRPr="00D91D72">
        <w:t>проект</w:t>
      </w:r>
      <w:r w:rsidR="00D05B13" w:rsidRPr="00D91D72">
        <w:t xml:space="preserve"> </w:t>
      </w:r>
      <w:r w:rsidR="00D91D72" w:rsidRPr="00D91D72">
        <w:t xml:space="preserve">решения Совета депутатов </w:t>
      </w:r>
      <w:proofErr w:type="spellStart"/>
      <w:r w:rsidR="00D91D72" w:rsidRPr="00D91D72">
        <w:t>Княжьегорского</w:t>
      </w:r>
      <w:proofErr w:type="spellEnd"/>
      <w:r w:rsidR="00D91D72" w:rsidRPr="00D91D72">
        <w:t xml:space="preserve"> сельского поселения </w:t>
      </w:r>
      <w:proofErr w:type="spellStart"/>
      <w:r w:rsidR="00D91D72" w:rsidRPr="00D91D72">
        <w:t>Зубцовского</w:t>
      </w:r>
      <w:proofErr w:type="spellEnd"/>
      <w:r w:rsidR="00D91D72" w:rsidRPr="00D91D72">
        <w:t xml:space="preserve"> муниципального района Тверской области «О внесении изменений в решение Совета депутатов муниципального образования </w:t>
      </w:r>
      <w:proofErr w:type="spellStart"/>
      <w:r w:rsidR="00D91D72" w:rsidRPr="00D91D72">
        <w:t>Княжьегорское</w:t>
      </w:r>
      <w:proofErr w:type="spellEnd"/>
      <w:r w:rsidR="00D91D72" w:rsidRPr="00D91D72">
        <w:t xml:space="preserve"> сельское поселение от 18.12.2020 г. № 37 «О бюджете муниципального образования </w:t>
      </w:r>
      <w:proofErr w:type="spellStart"/>
      <w:r w:rsidR="00D91D72" w:rsidRPr="00D91D72">
        <w:t>Княжьегорское</w:t>
      </w:r>
      <w:proofErr w:type="spellEnd"/>
      <w:r w:rsidR="00D91D72" w:rsidRPr="00D91D72">
        <w:t xml:space="preserve"> сельское поселение на 2021 год и на плановый период 2022 и 2023 годов» </w:t>
      </w:r>
      <w:r w:rsidR="004C5C0F" w:rsidRPr="00D91D72">
        <w:t xml:space="preserve">от </w:t>
      </w:r>
      <w:r w:rsidR="00D91D72" w:rsidRPr="00D91D72">
        <w:t>23 декабря</w:t>
      </w:r>
      <w:r w:rsidR="00A31887" w:rsidRPr="00D91D72">
        <w:t xml:space="preserve"> 2021</w:t>
      </w:r>
      <w:r w:rsidR="00A45B40" w:rsidRPr="00D91D72">
        <w:t xml:space="preserve"> года и</w:t>
      </w:r>
      <w:r w:rsidR="004C5C0F" w:rsidRPr="00D91D72">
        <w:t xml:space="preserve"> направлено в Совет депутатов </w:t>
      </w:r>
      <w:proofErr w:type="spellStart"/>
      <w:r w:rsidR="00EE1E9C" w:rsidRPr="00D91D72">
        <w:t>Княжьегорское</w:t>
      </w:r>
      <w:proofErr w:type="spellEnd"/>
      <w:r w:rsidR="004C5C0F" w:rsidRPr="00D91D72">
        <w:t xml:space="preserve"> сельское поселение</w:t>
      </w:r>
      <w:r w:rsidR="00D91D72" w:rsidRPr="00D91D72">
        <w:t xml:space="preserve"> </w:t>
      </w:r>
      <w:proofErr w:type="spellStart"/>
      <w:r w:rsidR="00D91D72" w:rsidRPr="00D91D72">
        <w:t>Зубцовского</w:t>
      </w:r>
      <w:proofErr w:type="spellEnd"/>
      <w:r w:rsidR="00D91D72" w:rsidRPr="00D91D72">
        <w:t xml:space="preserve"> муниципального района Тверской области</w:t>
      </w:r>
      <w:r w:rsidR="004C5C0F" w:rsidRPr="00D91D72">
        <w:t xml:space="preserve">, Администрацию </w:t>
      </w:r>
      <w:proofErr w:type="spellStart"/>
      <w:r w:rsidR="00EE1E9C" w:rsidRPr="00D91D72">
        <w:t>Княжьегорского</w:t>
      </w:r>
      <w:proofErr w:type="spellEnd"/>
      <w:r w:rsidR="00A45B40" w:rsidRPr="00D91D72">
        <w:t xml:space="preserve"> сельского поселения</w:t>
      </w:r>
      <w:r w:rsidR="004C5C0F" w:rsidRPr="00D91D72">
        <w:t xml:space="preserve"> и Финансовый отдел Администрации Зубцовского района.</w:t>
      </w:r>
    </w:p>
    <w:sectPr w:rsidR="00E320A7" w:rsidRPr="00D91D72" w:rsidSect="00A318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803DF"/>
    <w:rsid w:val="001A2067"/>
    <w:rsid w:val="001C4733"/>
    <w:rsid w:val="001E1BC3"/>
    <w:rsid w:val="001E4A49"/>
    <w:rsid w:val="001F4958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0C24"/>
    <w:rsid w:val="003163F6"/>
    <w:rsid w:val="00326BFC"/>
    <w:rsid w:val="00330B7E"/>
    <w:rsid w:val="00334565"/>
    <w:rsid w:val="00336FD6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145E"/>
    <w:rsid w:val="004D2229"/>
    <w:rsid w:val="004D7CC5"/>
    <w:rsid w:val="004E56FF"/>
    <w:rsid w:val="004F215F"/>
    <w:rsid w:val="004F5FEF"/>
    <w:rsid w:val="00502F56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2556B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EBF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35EF"/>
    <w:rsid w:val="008D6EC7"/>
    <w:rsid w:val="008E13A8"/>
    <w:rsid w:val="00906EA6"/>
    <w:rsid w:val="009118E2"/>
    <w:rsid w:val="00923F40"/>
    <w:rsid w:val="00927643"/>
    <w:rsid w:val="00932498"/>
    <w:rsid w:val="009400E2"/>
    <w:rsid w:val="00943019"/>
    <w:rsid w:val="0094772F"/>
    <w:rsid w:val="009533A8"/>
    <w:rsid w:val="00970E04"/>
    <w:rsid w:val="00991CE4"/>
    <w:rsid w:val="009937EC"/>
    <w:rsid w:val="009A7562"/>
    <w:rsid w:val="009B4E1C"/>
    <w:rsid w:val="009B5389"/>
    <w:rsid w:val="009C789E"/>
    <w:rsid w:val="009D48EF"/>
    <w:rsid w:val="009E5456"/>
    <w:rsid w:val="009F22C7"/>
    <w:rsid w:val="00A0059B"/>
    <w:rsid w:val="00A31887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83010"/>
    <w:rsid w:val="00A9104F"/>
    <w:rsid w:val="00A937C7"/>
    <w:rsid w:val="00A93C76"/>
    <w:rsid w:val="00A96049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B6917"/>
    <w:rsid w:val="00CC430C"/>
    <w:rsid w:val="00CC7072"/>
    <w:rsid w:val="00CD5F2E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1D72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1E9C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E200"/>
  <w15:docId w15:val="{5FF2E828-45F7-480C-841D-2D500AC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116A-EBBA-4E3D-86E7-04B8E188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11</cp:revision>
  <dcterms:created xsi:type="dcterms:W3CDTF">2020-09-23T11:04:00Z</dcterms:created>
  <dcterms:modified xsi:type="dcterms:W3CDTF">2021-12-22T08:21:00Z</dcterms:modified>
</cp:coreProperties>
</file>