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F15" w:rsidRPr="00685F15" w:rsidRDefault="007F1F6A" w:rsidP="00685F15">
      <w:pPr>
        <w:tabs>
          <w:tab w:val="left" w:pos="1755"/>
        </w:tabs>
        <w:jc w:val="center"/>
        <w:rPr>
          <w:sz w:val="28"/>
          <w:szCs w:val="28"/>
        </w:rPr>
      </w:pPr>
      <w:proofErr w:type="gramStart"/>
      <w:r w:rsidRPr="00BC3735">
        <w:rPr>
          <w:sz w:val="28"/>
          <w:szCs w:val="28"/>
        </w:rPr>
        <w:t>о</w:t>
      </w:r>
      <w:r w:rsidR="00BA047A">
        <w:rPr>
          <w:sz w:val="28"/>
          <w:szCs w:val="28"/>
        </w:rPr>
        <w:t xml:space="preserve"> результатах проведенного в 2021</w:t>
      </w:r>
      <w:r w:rsidRPr="00BC3735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685F15" w:rsidRPr="00685F15">
        <w:rPr>
          <w:sz w:val="28"/>
          <w:szCs w:val="28"/>
        </w:rPr>
        <w:t>проекта решения Совета депутатов Городского поселения – город Зубцов Зубцовского муниципального района Тверской области «О внесении изменений в решение Совета депутатов Городского поселения – город Зубцов Зубцовского муниципального района Тверской области от 22.12.2020 г. № 115 «О бюджете Городского поселения – город Зубцов Зубцовского муниципального района Тверской области на 2021 год и на</w:t>
      </w:r>
      <w:proofErr w:type="gramEnd"/>
      <w:r w:rsidR="00685F15" w:rsidRPr="00685F15">
        <w:rPr>
          <w:sz w:val="28"/>
          <w:szCs w:val="28"/>
        </w:rPr>
        <w:t xml:space="preserve"> плановый период 2022 и 2023 годов»</w:t>
      </w:r>
    </w:p>
    <w:p w:rsidR="00685F15" w:rsidRDefault="00685F15" w:rsidP="00BA047A">
      <w:pPr>
        <w:jc w:val="center"/>
        <w:rPr>
          <w:sz w:val="28"/>
          <w:szCs w:val="28"/>
        </w:rPr>
      </w:pPr>
    </w:p>
    <w:p w:rsidR="00C70A40" w:rsidRPr="00BA047A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47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A04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BA047A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BA047A" w:rsidRPr="00CD3D88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</w:t>
      </w:r>
      <w:r w:rsidR="00277D60" w:rsidRPr="00CD3D88">
        <w:rPr>
          <w:rFonts w:ascii="Times New Roman" w:eastAsia="Calibri" w:hAnsi="Times New Roman" w:cs="Times New Roman"/>
          <w:sz w:val="24"/>
          <w:szCs w:val="24"/>
        </w:rPr>
        <w:t>Городского поселения – город Зубцов Зубцовского муниципального района Тверской области</w:t>
      </w:r>
      <w:r w:rsidR="00277D60" w:rsidRPr="00CD3D88">
        <w:rPr>
          <w:rFonts w:ascii="Calibri" w:eastAsia="Calibri" w:hAnsi="Calibri" w:cs="Times New Roman"/>
        </w:rPr>
        <w:t xml:space="preserve"> </w:t>
      </w:r>
      <w:r w:rsidR="003939D5" w:rsidRPr="00CD3D88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BA047A" w:rsidRPr="00CD3D88">
        <w:rPr>
          <w:rFonts w:ascii="Times New Roman" w:hAnsi="Times New Roman" w:cs="Times New Roman"/>
          <w:sz w:val="24"/>
          <w:szCs w:val="24"/>
        </w:rPr>
        <w:t>:</w:t>
      </w:r>
    </w:p>
    <w:p w:rsidR="00CD3D88" w:rsidRDefault="00377523" w:rsidP="00CD3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3D88" w:rsidRPr="00CD3D88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CD3D88" w:rsidRPr="00CD3D88" w:rsidRDefault="00CD3D88" w:rsidP="00CD3D88">
      <w:pPr>
        <w:rPr>
          <w:i/>
        </w:rPr>
      </w:pPr>
      <w:r w:rsidRPr="00CD3D88">
        <w:rPr>
          <w:i/>
        </w:rPr>
        <w:t xml:space="preserve">               Увеличение прогноза поступлений в бюджет Городского поселения – город Зубцов Зубцовского муниципального района Тверской области на 2021 год </w:t>
      </w:r>
      <w:proofErr w:type="gramStart"/>
      <w:r w:rsidRPr="00CD3D88">
        <w:rPr>
          <w:i/>
        </w:rPr>
        <w:t>на</w:t>
      </w:r>
      <w:proofErr w:type="gramEnd"/>
      <w:r w:rsidRPr="00CD3D88">
        <w:rPr>
          <w:i/>
        </w:rPr>
        <w:t xml:space="preserve"> </w:t>
      </w:r>
    </w:p>
    <w:p w:rsidR="00CD3D88" w:rsidRPr="00CD3D88" w:rsidRDefault="00CD3D88" w:rsidP="00CD3D88">
      <w:pPr>
        <w:rPr>
          <w:i/>
        </w:rPr>
      </w:pPr>
      <w:r w:rsidRPr="00CD3D88">
        <w:rPr>
          <w:i/>
        </w:rPr>
        <w:t>971 600 руб.</w:t>
      </w:r>
    </w:p>
    <w:p w:rsidR="00CD3D88" w:rsidRPr="006F100C" w:rsidRDefault="00CD3D88" w:rsidP="00CD3D88">
      <w:r w:rsidRPr="006F100C">
        <w:t xml:space="preserve">                В том числе предполагается:</w:t>
      </w:r>
    </w:p>
    <w:p w:rsidR="00CD3D88" w:rsidRDefault="00CD3D88" w:rsidP="00CD3D88">
      <w:r w:rsidRPr="006F100C">
        <w:t xml:space="preserve">             -  увеличение доходов бюджета Городского поселения – город Зубцов Зубцовского муниципального района Тверской области по коду БК 000 2 00 00000 00 0000 000 «Безвозмездные поступления» на 971 600 руб.</w:t>
      </w:r>
      <w:r>
        <w:t>, в том числе:</w:t>
      </w:r>
    </w:p>
    <w:p w:rsidR="00CD3D88" w:rsidRPr="0012537E" w:rsidRDefault="00CD3D88" w:rsidP="00CD3D88">
      <w:r w:rsidRPr="0012537E">
        <w:t xml:space="preserve">                По коду БК 000 2 02 40000 00 0000 150 «Иные межбюджетные трансферты» предусмотрены бюджетные назначения в сумме 971 600 руб., в том числе:</w:t>
      </w:r>
    </w:p>
    <w:p w:rsidR="00CD3D88" w:rsidRPr="0012537E" w:rsidRDefault="00CD3D88" w:rsidP="00CD3D88">
      <w:r w:rsidRPr="0012537E">
        <w:t xml:space="preserve">                - по коду БК 000 2 02 49999 13 0000 150 «Прочие межбюджетные трансферты, передаваемые бюджетам городских поселений» предусмотрены бюджетные назначения в сумме 971 600 руб.</w:t>
      </w:r>
    </w:p>
    <w:p w:rsidR="00CD3D88" w:rsidRPr="00CD3D88" w:rsidRDefault="00CD3D88" w:rsidP="00CD3D88">
      <w:pPr>
        <w:rPr>
          <w:i/>
        </w:rPr>
      </w:pPr>
      <w:r>
        <w:rPr>
          <w:i/>
        </w:rPr>
        <w:t xml:space="preserve">                У</w:t>
      </w:r>
      <w:r w:rsidRPr="00CD3D88">
        <w:rPr>
          <w:i/>
        </w:rPr>
        <w:t>величение расходной части бюджета в сумме 1 265 414,06 руб. и перераспределение бюджетных ассигнований.</w:t>
      </w:r>
    </w:p>
    <w:p w:rsidR="00CD3D88" w:rsidRPr="007B45E2" w:rsidRDefault="00CD3D88" w:rsidP="00CD3D88">
      <w:r w:rsidRPr="007B45E2">
        <w:t xml:space="preserve">                В том числе:</w:t>
      </w:r>
    </w:p>
    <w:p w:rsidR="00CD3D88" w:rsidRPr="007B45E2" w:rsidRDefault="00CD3D88" w:rsidP="00CD3D88">
      <w:pPr>
        <w:tabs>
          <w:tab w:val="left" w:pos="3920"/>
        </w:tabs>
      </w:pPr>
      <w:r>
        <w:t xml:space="preserve">                </w:t>
      </w:r>
      <w:r w:rsidRPr="007B45E2">
        <w:t>По разделу 01 «Общегосударственные вопросы» представленным проектом решения предусмотрено у</w:t>
      </w:r>
      <w:r>
        <w:t>меньшение</w:t>
      </w:r>
      <w:r w:rsidRPr="007B45E2">
        <w:t xml:space="preserve"> бюджетных ассигнований в сумме </w:t>
      </w:r>
      <w:r>
        <w:t>130 986,29</w:t>
      </w:r>
      <w:r w:rsidRPr="007B45E2">
        <w:t xml:space="preserve"> руб. и перераспределение бюджетных ассигнований, в том числе:</w:t>
      </w:r>
    </w:p>
    <w:p w:rsidR="00CD3D88" w:rsidRDefault="00CD3D88" w:rsidP="00CD3D88">
      <w:r w:rsidRPr="007B45E2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и уменьшение бюджетных ассигнований в сумме 89 986,29</w:t>
      </w:r>
      <w:r>
        <w:t xml:space="preserve"> руб.;</w:t>
      </w:r>
    </w:p>
    <w:p w:rsidR="00CD3D88" w:rsidRDefault="00CD3D88" w:rsidP="00CD3D88">
      <w:r>
        <w:t xml:space="preserve">                </w:t>
      </w:r>
      <w:r w:rsidRPr="004014A0">
        <w:t>- По подразделу 01 13 «Другие общегосударственные вопросы», предусмотрено уменьшение бюджетных ассигнований в размере 41 000</w:t>
      </w:r>
      <w:r>
        <w:t xml:space="preserve"> руб.</w:t>
      </w:r>
    </w:p>
    <w:p w:rsidR="00CD3D88" w:rsidRPr="006F100C" w:rsidRDefault="00CD3D88" w:rsidP="00CD3D88">
      <w:pPr>
        <w:tabs>
          <w:tab w:val="left" w:pos="3920"/>
        </w:tabs>
        <w:rPr>
          <w:color w:val="0000FF"/>
        </w:rPr>
      </w:pPr>
      <w:r>
        <w:t xml:space="preserve">                 </w:t>
      </w:r>
      <w:r w:rsidRPr="00146EC4">
        <w:t xml:space="preserve">По разделу 04 «Национальная экономика», представленным проектом решения предусмотрено уменьшение бюджетных ассигнований в сумме </w:t>
      </w:r>
      <w:r>
        <w:t>2</w:t>
      </w:r>
      <w:r w:rsidRPr="00146EC4">
        <w:t xml:space="preserve">0 000 руб., в том числе: </w:t>
      </w:r>
    </w:p>
    <w:p w:rsidR="00CD3D88" w:rsidRDefault="00CD3D88" w:rsidP="00CD3D88">
      <w:r w:rsidRPr="00146EC4">
        <w:t xml:space="preserve">                - По подразделу 04 01 «Общеэкономические вопросы», предусмотрено уменьшение бюджетных ассигнований в сумме 20 000</w:t>
      </w:r>
      <w:r>
        <w:t xml:space="preserve"> руб.</w:t>
      </w:r>
    </w:p>
    <w:p w:rsidR="00CD3D88" w:rsidRPr="003370E8" w:rsidRDefault="00CD3D88" w:rsidP="00CD3D88">
      <w:pPr>
        <w:tabs>
          <w:tab w:val="left" w:pos="3920"/>
        </w:tabs>
      </w:pPr>
      <w:r>
        <w:t xml:space="preserve">                </w:t>
      </w:r>
      <w:r w:rsidRPr="003370E8">
        <w:t>По  разделу 05 «Жилищно-коммунальное хозяйство» представленным проектом решения предусмотрено увеличение бюджетных ассигнований в сумме 843 055,85 руб. и</w:t>
      </w:r>
      <w:r w:rsidRPr="003370E8">
        <w:rPr>
          <w:i/>
        </w:rPr>
        <w:t xml:space="preserve"> </w:t>
      </w:r>
      <w:r w:rsidRPr="003370E8">
        <w:t xml:space="preserve">перераспределение бюджетных ассигнований, в том числе: </w:t>
      </w:r>
    </w:p>
    <w:p w:rsidR="00CD3D88" w:rsidRDefault="00CD3D88" w:rsidP="00CD3D88">
      <w:r w:rsidRPr="003370E8">
        <w:t xml:space="preserve">               - По подразделу 05 01 «Жилищное хозяйство» предусмотрено уменьшение бюджетных ассигнований на 53 500 руб. и</w:t>
      </w:r>
      <w:r w:rsidRPr="003370E8">
        <w:rPr>
          <w:i/>
        </w:rPr>
        <w:t xml:space="preserve"> </w:t>
      </w:r>
      <w:r w:rsidRPr="003370E8">
        <w:t>перераспределение бюджетных ассигнований</w:t>
      </w:r>
      <w:r>
        <w:t>;</w:t>
      </w:r>
    </w:p>
    <w:p w:rsidR="00CD3D88" w:rsidRDefault="00CD3D88" w:rsidP="00CD3D88">
      <w:r w:rsidRPr="004F10A8">
        <w:lastRenderedPageBreak/>
        <w:t xml:space="preserve">              - По подразделу 05 02 «Коммунальное хозяйство» предусмотрено уменьшение бюджетных ассигнований на </w:t>
      </w:r>
      <w:r>
        <w:t>8</w:t>
      </w:r>
      <w:r w:rsidRPr="004F10A8">
        <w:t> 779,58 руб. и</w:t>
      </w:r>
      <w:r w:rsidRPr="004F10A8">
        <w:rPr>
          <w:i/>
        </w:rPr>
        <w:t xml:space="preserve"> </w:t>
      </w:r>
      <w:r w:rsidRPr="004F10A8">
        <w:t>перераспр</w:t>
      </w:r>
      <w:r>
        <w:t>еделение бюджетных ассигнований;</w:t>
      </w:r>
    </w:p>
    <w:p w:rsidR="00CD3D88" w:rsidRDefault="00CD3D88" w:rsidP="00CD3D88">
      <w:r w:rsidRPr="00B53F83">
        <w:t xml:space="preserve">              - По подразделу 05 03 «Благоустройство» предусмотрено увеличение бюджетных ассигнований в сумме 905 335,43 руб. и перераспределение бюджетных ассигнований</w:t>
      </w:r>
      <w:r>
        <w:t>.</w:t>
      </w:r>
    </w:p>
    <w:p w:rsidR="00CD3D88" w:rsidRPr="006F100C" w:rsidRDefault="00CD3D88" w:rsidP="00CD3D88">
      <w:pPr>
        <w:tabs>
          <w:tab w:val="left" w:pos="3920"/>
        </w:tabs>
        <w:rPr>
          <w:color w:val="0000FF"/>
          <w:sz w:val="16"/>
          <w:szCs w:val="16"/>
        </w:rPr>
      </w:pPr>
      <w:r w:rsidRPr="009144EB">
        <w:t xml:space="preserve">              По  разделу 10 «Социальная политика» представленным проектом решения предусмотрено увеличение бюджетных ассигнований на 41 000 руб., в том числе:  </w:t>
      </w:r>
    </w:p>
    <w:p w:rsidR="00CD3D88" w:rsidRDefault="00CD3D88" w:rsidP="00CD3D88">
      <w:r w:rsidRPr="009144EB">
        <w:t xml:space="preserve">              - По подразделу 10 03 «Социальное обеспечение населения» предусмотрено увеличение бюджетных ассигнований в сумме 41 000</w:t>
      </w:r>
      <w:r>
        <w:t xml:space="preserve"> руб.</w:t>
      </w:r>
    </w:p>
    <w:p w:rsidR="00CD3D88" w:rsidRPr="009144EB" w:rsidRDefault="00CD3D88" w:rsidP="00CD3D88">
      <w:pPr>
        <w:tabs>
          <w:tab w:val="left" w:pos="3920"/>
        </w:tabs>
      </w:pPr>
      <w:r w:rsidRPr="009144EB">
        <w:t xml:space="preserve">              По  разделу 14 «Межбюджетные трансферты общего характера бюджетам бюджетной системы Российской Федерации» представленным проектом решения предусмотрено увеличение бюджетных ассигнований на 532 344,50 руб., в том числе:  </w:t>
      </w:r>
    </w:p>
    <w:p w:rsidR="00CD3D88" w:rsidRDefault="00CD3D88" w:rsidP="00CD3D88">
      <w:r w:rsidRPr="009144EB">
        <w:t xml:space="preserve">              - По подразделу 14 03 «Прочие межбюджетные трансферты общего характера» предусмотрено увеличение бюджетных ассигнований в сумме 532 344,50</w:t>
      </w:r>
      <w:r>
        <w:t xml:space="preserve"> руб.</w:t>
      </w:r>
    </w:p>
    <w:p w:rsidR="00D8387E" w:rsidRPr="00D8387E" w:rsidRDefault="00D8387E" w:rsidP="00D8387E">
      <w:pPr>
        <w:rPr>
          <w:i/>
        </w:rPr>
      </w:pPr>
      <w:r w:rsidRPr="00B20445">
        <w:t xml:space="preserve">                </w:t>
      </w:r>
      <w:r w:rsidRPr="00D8387E">
        <w:rPr>
          <w:i/>
        </w:rPr>
        <w:t>В проекте решения предлагается дефицит бюджета Городского поселения – город Зубцов в размере 3 695 015,73 руб., (16,49 %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D8387E" w:rsidRPr="00D8387E" w:rsidRDefault="00D8387E" w:rsidP="00D8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87E">
        <w:rPr>
          <w:rFonts w:ascii="Times New Roman" w:hAnsi="Times New Roman" w:cs="Times New Roman"/>
          <w:sz w:val="24"/>
          <w:szCs w:val="24"/>
        </w:rPr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8387E" w:rsidRPr="00D8387E" w:rsidRDefault="00D8387E" w:rsidP="00D8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87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8387E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D8387E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D8387E" w:rsidRPr="00D8387E" w:rsidRDefault="00D8387E" w:rsidP="00D8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87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8387E">
        <w:rPr>
          <w:rFonts w:ascii="Times New Roman" w:hAnsi="Times New Roman" w:cs="Times New Roman"/>
          <w:sz w:val="24"/>
          <w:szCs w:val="24"/>
        </w:rPr>
        <w:t>Из проекта решения Совета депутатов Городского поселения – город Зубцов Зубцовского муниципального района Тверской области «О внесении изменений в решение Совета депутатов Городского поселения – город Зубцов Зубцовского муниципального района Тверской области от 22.12.2020 г. № 115 «О бюджете Городского поселения – город Зубцов Зубцовского муниципального района Тверской области на 2021 год и на плановый период 2022 и 2023 годов» следует, что в составе</w:t>
      </w:r>
      <w:proofErr w:type="gramEnd"/>
      <w:r w:rsidRPr="00D8387E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местного бюджета планируются:</w:t>
      </w:r>
    </w:p>
    <w:p w:rsidR="00D8387E" w:rsidRPr="00D8387E" w:rsidRDefault="00D8387E" w:rsidP="00D8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87E">
        <w:rPr>
          <w:rFonts w:ascii="Times New Roman" w:hAnsi="Times New Roman" w:cs="Times New Roman"/>
          <w:sz w:val="24"/>
          <w:szCs w:val="24"/>
        </w:rPr>
        <w:t xml:space="preserve">                - снижение остатков средств на счетах по учету средств местного бюджета  в сумме 3 695 015,73 руб.</w:t>
      </w:r>
    </w:p>
    <w:p w:rsidR="00D8387E" w:rsidRPr="00D8387E" w:rsidRDefault="00D8387E" w:rsidP="00D8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87E">
        <w:rPr>
          <w:rFonts w:ascii="Times New Roman" w:hAnsi="Times New Roman" w:cs="Times New Roman"/>
          <w:sz w:val="24"/>
          <w:szCs w:val="24"/>
        </w:rPr>
        <w:t xml:space="preserve">                На основании вышеизложенного, дефицит бюджета в размере 3 695 015,73 руб. можно признать обоснованным.</w:t>
      </w:r>
    </w:p>
    <w:p w:rsidR="00CD3D88" w:rsidRDefault="00CD3D88" w:rsidP="00CD3D88"/>
    <w:p w:rsidR="00CD3D88" w:rsidRDefault="00CD3D88" w:rsidP="00CD3D88">
      <w:pPr>
        <w:jc w:val="center"/>
        <w:rPr>
          <w:b/>
        </w:rPr>
      </w:pPr>
      <w:r w:rsidRPr="00F953C8">
        <w:rPr>
          <w:b/>
        </w:rPr>
        <w:t xml:space="preserve">Расходная часть бюджета на </w:t>
      </w:r>
      <w:r w:rsidRPr="00CD3D88">
        <w:rPr>
          <w:b/>
        </w:rPr>
        <w:t>2022 год</w:t>
      </w:r>
    </w:p>
    <w:p w:rsidR="00CD3D88" w:rsidRPr="003A53E5" w:rsidRDefault="00CD3D88" w:rsidP="00CD3D88">
      <w:r>
        <w:t xml:space="preserve">               </w:t>
      </w:r>
      <w:r w:rsidRPr="003A53E5">
        <w:t>Представленный на заключение проект решения предусматривает перераспределение бюджетных ассигнований.</w:t>
      </w:r>
    </w:p>
    <w:p w:rsidR="00CD3D88" w:rsidRDefault="00CD3D88" w:rsidP="00CD3D88">
      <w:r w:rsidRPr="003A53E5">
        <w:t xml:space="preserve">                В том числе:</w:t>
      </w:r>
    </w:p>
    <w:p w:rsidR="00CD3D88" w:rsidRPr="003E34FE" w:rsidRDefault="00CD3D88" w:rsidP="00CD3D88">
      <w:pPr>
        <w:tabs>
          <w:tab w:val="left" w:pos="3920"/>
        </w:tabs>
      </w:pPr>
      <w:r w:rsidRPr="003E34FE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3 389 764,65 руб. и перераспределение бюджетных ассигнований, в том числе:</w:t>
      </w:r>
    </w:p>
    <w:p w:rsidR="00CD3D88" w:rsidRDefault="00CD3D88" w:rsidP="00CD3D88">
      <w:r w:rsidRPr="003E34FE">
        <w:t xml:space="preserve">           </w:t>
      </w:r>
      <w:r>
        <w:t xml:space="preserve">     </w:t>
      </w:r>
      <w:r w:rsidRPr="003E34FE">
        <w:t xml:space="preserve">- По подразделу 01 04 «Функционирование Правительства Российской Федерации, высших исполнительных органов государственной власти субъектов </w:t>
      </w:r>
      <w:r w:rsidRPr="003E34FE">
        <w:lastRenderedPageBreak/>
        <w:t>Российской Федерации, местных администраций», предусмотрено перераспределение и уменьшение бюджетных ассигно</w:t>
      </w:r>
      <w:r>
        <w:t>ваний в сумме 3 389 764,65 руб.</w:t>
      </w:r>
    </w:p>
    <w:p w:rsidR="00CD3D88" w:rsidRPr="00CA60AE" w:rsidRDefault="00CD3D88" w:rsidP="00CD3D88">
      <w:pPr>
        <w:tabs>
          <w:tab w:val="left" w:pos="3920"/>
        </w:tabs>
      </w:pPr>
      <w:r w:rsidRPr="00CA60AE"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3 400 000 руб., в том числе: </w:t>
      </w:r>
    </w:p>
    <w:p w:rsidR="00CD3D88" w:rsidRDefault="00CD3D88" w:rsidP="00CD3D88">
      <w:r w:rsidRPr="00CA60AE">
        <w:t xml:space="preserve">                - По подразделу 04 09 «Дорожное хозяйство (дорожные фонды)», предусмотрено уменьшение бюджетных ассигнований в сумме 3 300 000</w:t>
      </w:r>
      <w:r>
        <w:t xml:space="preserve"> руб.;</w:t>
      </w:r>
    </w:p>
    <w:p w:rsidR="00CD3D88" w:rsidRDefault="00CD3D88" w:rsidP="00CD3D88">
      <w:r w:rsidRPr="00F043C8">
        <w:t xml:space="preserve">                - По подразделу 04 12 «Другие вопросы в области национальной экономики», предусмотрено уменьшение бюджетных ассигнований в сумме 100 000</w:t>
      </w:r>
      <w:r>
        <w:t xml:space="preserve"> руб.</w:t>
      </w:r>
    </w:p>
    <w:p w:rsidR="00CD3D88" w:rsidRPr="00D13F8A" w:rsidRDefault="00CD3D88" w:rsidP="00CD3D88">
      <w:pPr>
        <w:tabs>
          <w:tab w:val="left" w:pos="3920"/>
        </w:tabs>
      </w:pPr>
      <w:r w:rsidRPr="00D13F8A">
        <w:t xml:space="preserve">              По  разделу 05 «Жилищно-коммунальное хозяйство» представленным проектом решения предусмотрено уменьшение бюджетных ассигнований в сумме 8 159 001,80 руб., в том числе: </w:t>
      </w:r>
    </w:p>
    <w:p w:rsidR="00CD3D88" w:rsidRDefault="00CD3D88" w:rsidP="00CD3D88">
      <w:r w:rsidRPr="003A53E5">
        <w:rPr>
          <w:color w:val="0000FF"/>
        </w:rPr>
        <w:t xml:space="preserve">              </w:t>
      </w:r>
      <w:r w:rsidRPr="00D13F8A">
        <w:t>- По подразделу 05 01 «Жилищное хозяйство» предусмотрено уменьшение бюджетных ассигнований на 551 315</w:t>
      </w:r>
      <w:r>
        <w:t xml:space="preserve"> руб.;</w:t>
      </w:r>
    </w:p>
    <w:p w:rsidR="00CD3D88" w:rsidRDefault="00CD3D88" w:rsidP="00CD3D88">
      <w:r w:rsidRPr="00BF4F0F">
        <w:t xml:space="preserve">              - По подразделу 05 02 «Коммунальное хозяйство» предусмотрено уменьшение бюджетных ассигнований на 5 705 601,80 руб. и</w:t>
      </w:r>
      <w:r w:rsidRPr="00BF4F0F">
        <w:rPr>
          <w:i/>
        </w:rPr>
        <w:t xml:space="preserve"> </w:t>
      </w:r>
      <w:r w:rsidRPr="00BF4F0F">
        <w:t>перераспр</w:t>
      </w:r>
      <w:r>
        <w:t>еделение бюджетных ассигнований;</w:t>
      </w:r>
    </w:p>
    <w:p w:rsidR="00CD3D88" w:rsidRDefault="00CD3D88" w:rsidP="00CD3D88">
      <w:r w:rsidRPr="00A6284A">
        <w:t xml:space="preserve">              - По подразделу 05 03 «Благоустройство» предусмотрено уменьшение бюджетных ассигнований в сумме 1 902 085</w:t>
      </w:r>
      <w:r>
        <w:t xml:space="preserve"> руб.</w:t>
      </w:r>
    </w:p>
    <w:p w:rsidR="00CD3D88" w:rsidRPr="007A3FC2" w:rsidRDefault="00CD3D88" w:rsidP="00CD3D88">
      <w:pPr>
        <w:tabs>
          <w:tab w:val="left" w:pos="3920"/>
        </w:tabs>
      </w:pPr>
      <w:r w:rsidRPr="007A3FC2">
        <w:t xml:space="preserve">              По  разделу 14 «Межбюджетные трансферты общего характера бюджетам бюджетной системы Российской Федерации» предусмотрены бюджетные ассигнования в сумме 14 948 766,45 руб., в том числе:  </w:t>
      </w:r>
    </w:p>
    <w:p w:rsidR="00CD3D88" w:rsidRPr="00CD3D88" w:rsidRDefault="00CD3D88" w:rsidP="00CD3D88">
      <w:r w:rsidRPr="007A3FC2">
        <w:t xml:space="preserve">              - По подразделу 14 03 «Прочие межбюджетные трансферты общего характера» предусмотрены бюджетные ассигнования в сумме 14 948 766,45</w:t>
      </w:r>
      <w:r>
        <w:t xml:space="preserve"> руб.</w:t>
      </w:r>
    </w:p>
    <w:p w:rsidR="00CD3D88" w:rsidRDefault="00CD3D88" w:rsidP="00CD3D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D88" w:rsidRPr="00F953C8" w:rsidRDefault="00CD3D88" w:rsidP="00CD3D88">
      <w:pPr>
        <w:jc w:val="center"/>
        <w:rPr>
          <w:b/>
        </w:rPr>
      </w:pPr>
      <w:r w:rsidRPr="00F953C8">
        <w:rPr>
          <w:b/>
        </w:rPr>
        <w:t>Расходная часть бюджета на 2023 год</w:t>
      </w:r>
    </w:p>
    <w:p w:rsidR="00CD3D88" w:rsidRPr="00F953C8" w:rsidRDefault="00CD3D88" w:rsidP="00CD3D88">
      <w:pPr>
        <w:jc w:val="center"/>
        <w:rPr>
          <w:b/>
          <w:sz w:val="16"/>
          <w:szCs w:val="16"/>
        </w:rPr>
      </w:pPr>
    </w:p>
    <w:p w:rsidR="00CD3D88" w:rsidRPr="00F953C8" w:rsidRDefault="00CD3D88" w:rsidP="00CD3D88">
      <w:r w:rsidRPr="00F953C8">
        <w:t xml:space="preserve">                Представленный на заключение проект решения предусматривает перераспределение бюджетных ассигнований.</w:t>
      </w:r>
    </w:p>
    <w:p w:rsidR="00CD3D88" w:rsidRPr="00F953C8" w:rsidRDefault="00CD3D88" w:rsidP="00CD3D88">
      <w:r w:rsidRPr="00F953C8">
        <w:t xml:space="preserve">                В том числе:</w:t>
      </w:r>
    </w:p>
    <w:p w:rsidR="00CD3D88" w:rsidRPr="00F953C8" w:rsidRDefault="00CD3D88" w:rsidP="00CD3D88">
      <w:pPr>
        <w:tabs>
          <w:tab w:val="left" w:pos="3920"/>
        </w:tabs>
      </w:pPr>
      <w:r w:rsidRPr="00F953C8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3 389 764,65 руб. и перераспределение бюджетных ассигнований, в том числе:</w:t>
      </w:r>
    </w:p>
    <w:p w:rsidR="00CD3D88" w:rsidRDefault="00CD3D88" w:rsidP="00CD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D88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и уменьшение бюджетных ассигнований в сумме 3 389 764,65 руб.</w:t>
      </w:r>
    </w:p>
    <w:p w:rsidR="00CD3D88" w:rsidRPr="00DA3E24" w:rsidRDefault="00CD3D88" w:rsidP="00CD3D88">
      <w:pPr>
        <w:tabs>
          <w:tab w:val="left" w:pos="3920"/>
        </w:tabs>
      </w:pPr>
      <w:r w:rsidRPr="00DA3E24"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3 400 000 руб., в том числе: </w:t>
      </w:r>
    </w:p>
    <w:p w:rsidR="00CD3D88" w:rsidRPr="00CD3D88" w:rsidRDefault="00CD3D88" w:rsidP="00CD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уменьшение бюджетных ассигнований в сумме 3 300 000 руб.;</w:t>
      </w:r>
    </w:p>
    <w:p w:rsidR="00CD3D88" w:rsidRDefault="00CD3D88" w:rsidP="00CD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               - По подразделу 04 12 «Другие вопросы в области национальной экономики», предусмотрено уменьшение бюджетных ассигнований в сумме 100 000 руб.</w:t>
      </w:r>
    </w:p>
    <w:p w:rsidR="00CD3D88" w:rsidRPr="00A075D5" w:rsidRDefault="00CD3D88" w:rsidP="00CD3D88">
      <w:pPr>
        <w:tabs>
          <w:tab w:val="left" w:pos="3920"/>
        </w:tabs>
      </w:pPr>
      <w:r w:rsidRPr="00A075D5">
        <w:t xml:space="preserve">            </w:t>
      </w:r>
      <w:r>
        <w:t xml:space="preserve">  </w:t>
      </w:r>
      <w:r w:rsidRPr="00A075D5">
        <w:t xml:space="preserve">  По  разделу 05 «Жилищно-коммунальное хозяйство» представленным проектом решения предусмотрено уменьшение бюджетных ассигнований в сумме </w:t>
      </w:r>
    </w:p>
    <w:p w:rsidR="00CD3D88" w:rsidRPr="00A075D5" w:rsidRDefault="00CD3D88" w:rsidP="00CD3D88">
      <w:pPr>
        <w:tabs>
          <w:tab w:val="left" w:pos="3920"/>
        </w:tabs>
      </w:pPr>
      <w:r w:rsidRPr="00A075D5">
        <w:t xml:space="preserve">11 477 813,05 руб., в том числе: </w:t>
      </w:r>
    </w:p>
    <w:p w:rsidR="00CD3D88" w:rsidRPr="00CD3D88" w:rsidRDefault="00CD3D88" w:rsidP="00CD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                - По подразделу 05 01 «Жилищное хозяйство» предусмотрено уменьшение бюджетных ассигнований на 551 315 руб.;</w:t>
      </w:r>
    </w:p>
    <w:p w:rsidR="00CD3D88" w:rsidRPr="00CD3D88" w:rsidRDefault="00CD3D88" w:rsidP="00CD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D88">
        <w:rPr>
          <w:rFonts w:ascii="Times New Roman" w:hAnsi="Times New Roman" w:cs="Times New Roman"/>
          <w:sz w:val="24"/>
          <w:szCs w:val="24"/>
        </w:rPr>
        <w:t xml:space="preserve"> - По подразделу 05 02 «Коммунальное хозяйство» предусмотрено уменьшение бюджетных ассигнований на 5 474 413,05 руб. и</w:t>
      </w:r>
      <w:r w:rsidRPr="00CD3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D88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ассигнований;</w:t>
      </w:r>
    </w:p>
    <w:p w:rsidR="00CD3D88" w:rsidRPr="00CD3D88" w:rsidRDefault="00CD3D88" w:rsidP="00CD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- По подразделу 05 03 «Благоустройство» предусмотрено уменьшение бюджетных ассигнований в сумме 5 452 085 руб. </w:t>
      </w:r>
    </w:p>
    <w:p w:rsidR="00CD3D88" w:rsidRPr="00AA42FE" w:rsidRDefault="00CD3D88" w:rsidP="00CD3D88">
      <w:pPr>
        <w:tabs>
          <w:tab w:val="left" w:pos="3920"/>
        </w:tabs>
      </w:pPr>
      <w:r w:rsidRPr="00AA42FE">
        <w:t xml:space="preserve">          </w:t>
      </w:r>
      <w:r>
        <w:t xml:space="preserve">   </w:t>
      </w:r>
      <w:r w:rsidRPr="00AA42FE">
        <w:t xml:space="preserve">    По  разделу 14 «Межбюджетные трансферты общего характера бюджетам бюджетной системы Российской Федерации» предусмотрены бюджетные ассигнования в сумме 18 267 577,70 руб., в том числе:  </w:t>
      </w:r>
    </w:p>
    <w:p w:rsidR="00CD3D88" w:rsidRPr="00CD3D88" w:rsidRDefault="00CD3D88" w:rsidP="00CD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D88">
        <w:rPr>
          <w:rFonts w:ascii="Times New Roman" w:hAnsi="Times New Roman" w:cs="Times New Roman"/>
          <w:sz w:val="24"/>
          <w:szCs w:val="24"/>
        </w:rPr>
        <w:t xml:space="preserve">    - По подразделу 14 03 «Прочие межбюджетные трансферты общего характера» предусмотрены бюджетные ассигнования в сумме 18 267 577,70 руб.</w:t>
      </w:r>
    </w:p>
    <w:p w:rsidR="00CD3D88" w:rsidRPr="00CD3D88" w:rsidRDefault="00CD3D88" w:rsidP="00CD3D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0A7" w:rsidRPr="00D8387E" w:rsidRDefault="00E320A7" w:rsidP="00685F15">
      <w:pPr>
        <w:tabs>
          <w:tab w:val="left" w:pos="1755"/>
        </w:tabs>
        <w:rPr>
          <w:lang w:eastAsia="en-US"/>
        </w:rPr>
      </w:pPr>
      <w:r w:rsidRPr="00D8387E">
        <w:t xml:space="preserve">  </w:t>
      </w:r>
      <w:r w:rsidR="004C5C0F" w:rsidRPr="00D8387E">
        <w:t xml:space="preserve">            </w:t>
      </w:r>
      <w:r w:rsidR="001259A1" w:rsidRPr="00D8387E">
        <w:t xml:space="preserve"> </w:t>
      </w:r>
      <w:r w:rsidR="004C5C0F" w:rsidRPr="00D8387E">
        <w:t xml:space="preserve"> </w:t>
      </w:r>
      <w:proofErr w:type="gramStart"/>
      <w:r w:rsidRPr="00D8387E">
        <w:rPr>
          <w:b/>
        </w:rPr>
        <w:t xml:space="preserve">По результатам экспертно-аналитического мероприятия </w:t>
      </w:r>
      <w:r w:rsidRPr="00D8387E">
        <w:t>подготовлено заключение на</w:t>
      </w:r>
      <w:r w:rsidR="00D05B13" w:rsidRPr="00D8387E">
        <w:t xml:space="preserve"> </w:t>
      </w:r>
      <w:r w:rsidR="00685F15" w:rsidRPr="00D8387E">
        <w:t>проект решения Совета депутатов Городского поселения – город Зубцов Зубцовского муниципального района Тверской области «О внесении изменений в решение Совета депутатов Городского поселения – город Зубцов Зубцовского муниципального района Тверской области от 22.12.2020 г. № 115 «О бюджете Городского поселения – город Зубцов Зубцовского муниципального района Тверской области на 2021 год и на плановый период 2022 и</w:t>
      </w:r>
      <w:proofErr w:type="gramEnd"/>
      <w:r w:rsidR="00685F15" w:rsidRPr="00D8387E">
        <w:t xml:space="preserve"> 2023 годов» </w:t>
      </w:r>
      <w:r w:rsidR="004C5C0F" w:rsidRPr="00D8387E">
        <w:t xml:space="preserve">от </w:t>
      </w:r>
      <w:r w:rsidR="00D8387E" w:rsidRPr="00D8387E">
        <w:t>06 октября</w:t>
      </w:r>
      <w:r w:rsidR="00BA047A" w:rsidRPr="00D8387E">
        <w:t xml:space="preserve"> 2021</w:t>
      </w:r>
      <w:r w:rsidR="00A45B40" w:rsidRPr="00D8387E">
        <w:t xml:space="preserve"> года и</w:t>
      </w:r>
      <w:r w:rsidR="004C5C0F" w:rsidRPr="00D8387E">
        <w:t xml:space="preserve"> направлено в Совет депутатов </w:t>
      </w:r>
      <w:r w:rsidR="00685F15" w:rsidRPr="00D8387E">
        <w:t>Городского поселения – город Зубцов Зубцовского муниципального района Тверской области</w:t>
      </w:r>
      <w:r w:rsidR="004C5C0F" w:rsidRPr="00D8387E">
        <w:t xml:space="preserve">, Администрацию </w:t>
      </w:r>
      <w:r w:rsidR="00685F15" w:rsidRPr="00D8387E">
        <w:t xml:space="preserve">Городского поселения – город Зубцов Зубцовского муниципального района Тверской области </w:t>
      </w:r>
      <w:r w:rsidR="004C5C0F" w:rsidRPr="00D8387E">
        <w:t>и Финансовый отдел Администрации Зубцовского района.</w:t>
      </w:r>
    </w:p>
    <w:sectPr w:rsidR="00E320A7" w:rsidRPr="00D8387E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41BD3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77D60"/>
    <w:rsid w:val="002911FD"/>
    <w:rsid w:val="0029750D"/>
    <w:rsid w:val="002B3597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77523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62DFC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85F15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73BD3"/>
    <w:rsid w:val="00B7407E"/>
    <w:rsid w:val="00B9119C"/>
    <w:rsid w:val="00B9258D"/>
    <w:rsid w:val="00BA047A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81C4B"/>
    <w:rsid w:val="00C94A7D"/>
    <w:rsid w:val="00C97491"/>
    <w:rsid w:val="00CB0856"/>
    <w:rsid w:val="00CC430C"/>
    <w:rsid w:val="00CC7072"/>
    <w:rsid w:val="00CD3D88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387E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449B0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40</cp:revision>
  <dcterms:created xsi:type="dcterms:W3CDTF">2016-01-18T07:44:00Z</dcterms:created>
  <dcterms:modified xsi:type="dcterms:W3CDTF">2021-10-07T05:46:00Z</dcterms:modified>
</cp:coreProperties>
</file>